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A683C" w14:textId="77777777" w:rsidR="00A8203E" w:rsidRPr="00462BE8" w:rsidRDefault="005C5152" w:rsidP="0041265C">
      <w:pPr>
        <w:pStyle w:val="4"/>
        <w:jc w:val="center"/>
      </w:pPr>
      <w:r w:rsidRPr="00462BE8">
        <w:t>МІНІСТЕРСТВО ОСВІТИ І НАУКИ УКРАЇНИ</w:t>
      </w:r>
    </w:p>
    <w:p w14:paraId="71FD70E1" w14:textId="77777777" w:rsidR="00A8203E" w:rsidRPr="00462BE8" w:rsidRDefault="005C5152" w:rsidP="002555F2">
      <w:pPr>
        <w:spacing w:line="276" w:lineRule="auto"/>
        <w:jc w:val="center"/>
        <w:rPr>
          <w:b/>
        </w:rPr>
      </w:pPr>
      <w:r w:rsidRPr="00462BE8">
        <w:rPr>
          <w:b/>
        </w:rPr>
        <w:t>ХАРКІВСЬКИЙ НАЦІОНАЛЬНИЙ ЕКОНОМІЧНИЙ УНІВЕРСИТЕТ</w:t>
      </w:r>
    </w:p>
    <w:p w14:paraId="22E05297" w14:textId="77777777" w:rsidR="00A8203E" w:rsidRPr="00462BE8" w:rsidRDefault="005C5152" w:rsidP="002555F2">
      <w:pPr>
        <w:spacing w:line="276" w:lineRule="auto"/>
        <w:jc w:val="center"/>
        <w:rPr>
          <w:b/>
        </w:rPr>
      </w:pPr>
      <w:r w:rsidRPr="00462BE8">
        <w:rPr>
          <w:b/>
        </w:rPr>
        <w:t>ІМЕНІ СЕМЕНА КУЗНЕЦЯ</w:t>
      </w:r>
    </w:p>
    <w:p w14:paraId="12CD1F3C" w14:textId="77777777" w:rsidR="00A8203E" w:rsidRPr="00462BE8" w:rsidRDefault="00A8203E" w:rsidP="002555F2">
      <w:pPr>
        <w:spacing w:line="16" w:lineRule="auto"/>
        <w:jc w:val="center"/>
        <w:rPr>
          <w:b/>
        </w:rPr>
      </w:pPr>
    </w:p>
    <w:p w14:paraId="6233F2FF" w14:textId="77777777" w:rsidR="00A8203E" w:rsidRPr="00462BE8" w:rsidRDefault="005C5152" w:rsidP="002555F2">
      <w:pPr>
        <w:spacing w:line="276" w:lineRule="auto"/>
        <w:jc w:val="center"/>
        <w:rPr>
          <w:b/>
          <w:sz w:val="30"/>
          <w:szCs w:val="30"/>
        </w:rPr>
      </w:pPr>
      <w:r w:rsidRPr="00462BE8">
        <w:rPr>
          <w:b/>
          <w:sz w:val="30"/>
          <w:szCs w:val="30"/>
        </w:rPr>
        <w:t xml:space="preserve"> </w:t>
      </w:r>
    </w:p>
    <w:p w14:paraId="7DFE154C" w14:textId="77777777" w:rsidR="00A8203E" w:rsidRPr="00462BE8" w:rsidRDefault="005C5152" w:rsidP="002555F2">
      <w:pPr>
        <w:spacing w:line="276" w:lineRule="auto"/>
        <w:jc w:val="center"/>
        <w:rPr>
          <w:b/>
          <w:sz w:val="30"/>
          <w:szCs w:val="30"/>
        </w:rPr>
      </w:pPr>
      <w:r w:rsidRPr="00462BE8">
        <w:rPr>
          <w:b/>
          <w:sz w:val="30"/>
          <w:szCs w:val="30"/>
        </w:rPr>
        <w:t xml:space="preserve"> </w:t>
      </w:r>
    </w:p>
    <w:tbl>
      <w:tblPr>
        <w:tblStyle w:val="aff"/>
        <w:tblW w:w="1007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54"/>
        <w:gridCol w:w="566"/>
        <w:gridCol w:w="5156"/>
      </w:tblGrid>
      <w:tr w:rsidR="00462BE8" w:rsidRPr="00462BE8" w14:paraId="7682D7BC" w14:textId="77777777" w:rsidTr="00F34BD5">
        <w:trPr>
          <w:trHeight w:val="3275"/>
        </w:trPr>
        <w:tc>
          <w:tcPr>
            <w:tcW w:w="4354" w:type="dxa"/>
            <w:tcBorders>
              <w:top w:val="nil"/>
              <w:left w:val="nil"/>
              <w:bottom w:val="nil"/>
              <w:right w:val="nil"/>
            </w:tcBorders>
            <w:tcMar>
              <w:top w:w="100" w:type="dxa"/>
              <w:left w:w="100" w:type="dxa"/>
              <w:bottom w:w="100" w:type="dxa"/>
              <w:right w:w="100" w:type="dxa"/>
            </w:tcMar>
          </w:tcPr>
          <w:p w14:paraId="707AF568" w14:textId="77777777" w:rsidR="00956431" w:rsidRPr="00462BE8" w:rsidRDefault="00956431" w:rsidP="002555F2">
            <w:pPr>
              <w:widowControl w:val="0"/>
              <w:pBdr>
                <w:top w:val="nil"/>
                <w:left w:val="nil"/>
                <w:bottom w:val="nil"/>
                <w:right w:val="nil"/>
                <w:between w:val="nil"/>
              </w:pBdr>
              <w:spacing w:line="276" w:lineRule="auto"/>
              <w:rPr>
                <w:sz w:val="27"/>
                <w:szCs w:val="27"/>
              </w:rPr>
            </w:pPr>
            <w:r w:rsidRPr="00462BE8">
              <w:rPr>
                <w:sz w:val="27"/>
                <w:szCs w:val="27"/>
              </w:rPr>
              <w:t>УХВАЛЕНО</w:t>
            </w:r>
          </w:p>
          <w:p w14:paraId="794AFA8A" w14:textId="112C8B1E" w:rsidR="00956431" w:rsidRPr="00462BE8" w:rsidRDefault="006877F7" w:rsidP="002555F2">
            <w:pPr>
              <w:rPr>
                <w:sz w:val="27"/>
                <w:szCs w:val="27"/>
              </w:rPr>
            </w:pPr>
            <w:r>
              <w:rPr>
                <w:sz w:val="27"/>
                <w:szCs w:val="27"/>
                <w:lang w:val="ru-RU"/>
              </w:rPr>
              <w:t>р</w:t>
            </w:r>
            <w:proofErr w:type="spellStart"/>
            <w:r w:rsidR="00956431" w:rsidRPr="00462BE8">
              <w:rPr>
                <w:sz w:val="27"/>
                <w:szCs w:val="27"/>
              </w:rPr>
              <w:t>ішенням</w:t>
            </w:r>
            <w:proofErr w:type="spellEnd"/>
            <w:r w:rsidR="00956431" w:rsidRPr="00462BE8">
              <w:rPr>
                <w:sz w:val="27"/>
                <w:szCs w:val="27"/>
              </w:rPr>
              <w:t xml:space="preserve"> вченої ради </w:t>
            </w:r>
          </w:p>
          <w:p w14:paraId="4C7A7E03" w14:textId="77777777" w:rsidR="00956431" w:rsidRPr="00462BE8" w:rsidRDefault="00956431" w:rsidP="002555F2">
            <w:pPr>
              <w:spacing w:line="276" w:lineRule="auto"/>
              <w:rPr>
                <w:sz w:val="27"/>
                <w:szCs w:val="27"/>
              </w:rPr>
            </w:pPr>
            <w:r w:rsidRPr="00462BE8">
              <w:rPr>
                <w:sz w:val="27"/>
                <w:szCs w:val="27"/>
              </w:rPr>
              <w:t>Харківського національного</w:t>
            </w:r>
          </w:p>
          <w:p w14:paraId="124118ED" w14:textId="77777777" w:rsidR="00956431" w:rsidRPr="00462BE8" w:rsidRDefault="00956431" w:rsidP="002555F2">
            <w:pPr>
              <w:spacing w:line="276" w:lineRule="auto"/>
              <w:rPr>
                <w:sz w:val="27"/>
                <w:szCs w:val="27"/>
              </w:rPr>
            </w:pPr>
            <w:r w:rsidRPr="00462BE8">
              <w:rPr>
                <w:sz w:val="27"/>
                <w:szCs w:val="27"/>
              </w:rPr>
              <w:t xml:space="preserve">економічного університету імені </w:t>
            </w:r>
          </w:p>
          <w:p w14:paraId="6665FBC9" w14:textId="77777777" w:rsidR="00956431" w:rsidRPr="00462BE8" w:rsidRDefault="00956431" w:rsidP="002555F2">
            <w:pPr>
              <w:spacing w:line="276" w:lineRule="auto"/>
              <w:rPr>
                <w:sz w:val="27"/>
                <w:szCs w:val="27"/>
              </w:rPr>
            </w:pPr>
            <w:r w:rsidRPr="00462BE8">
              <w:rPr>
                <w:sz w:val="27"/>
                <w:szCs w:val="27"/>
              </w:rPr>
              <w:t>Семена Кузнеця</w:t>
            </w:r>
          </w:p>
          <w:p w14:paraId="7D5C0087" w14:textId="2DE0D14B" w:rsidR="00A8203E" w:rsidRPr="00462BE8" w:rsidRDefault="00956431" w:rsidP="002555F2">
            <w:pPr>
              <w:spacing w:line="276" w:lineRule="auto"/>
              <w:rPr>
                <w:sz w:val="27"/>
                <w:szCs w:val="27"/>
              </w:rPr>
            </w:pPr>
            <w:r w:rsidRPr="00462BE8">
              <w:rPr>
                <w:sz w:val="27"/>
                <w:szCs w:val="27"/>
              </w:rPr>
              <w:t xml:space="preserve">від </w:t>
            </w:r>
            <w:r w:rsidR="006877F7">
              <w:rPr>
                <w:sz w:val="27"/>
                <w:szCs w:val="27"/>
              </w:rPr>
              <w:t>31</w:t>
            </w:r>
            <w:r w:rsidRPr="00462BE8">
              <w:rPr>
                <w:sz w:val="27"/>
                <w:szCs w:val="27"/>
              </w:rPr>
              <w:t>.</w:t>
            </w:r>
            <w:r w:rsidR="006877F7">
              <w:rPr>
                <w:sz w:val="27"/>
                <w:szCs w:val="27"/>
              </w:rPr>
              <w:t>05.</w:t>
            </w:r>
            <w:r w:rsidRPr="00462BE8">
              <w:rPr>
                <w:sz w:val="27"/>
                <w:szCs w:val="27"/>
              </w:rPr>
              <w:t>20</w:t>
            </w:r>
            <w:r w:rsidR="006877F7">
              <w:rPr>
                <w:sz w:val="27"/>
                <w:szCs w:val="27"/>
              </w:rPr>
              <w:t>21</w:t>
            </w:r>
            <w:r w:rsidRPr="00462BE8">
              <w:rPr>
                <w:sz w:val="27"/>
                <w:szCs w:val="27"/>
              </w:rPr>
              <w:t xml:space="preserve"> р</w:t>
            </w:r>
            <w:r w:rsidR="006877F7">
              <w:rPr>
                <w:sz w:val="27"/>
                <w:szCs w:val="27"/>
              </w:rPr>
              <w:t>.</w:t>
            </w:r>
            <w:r w:rsidRPr="00462BE8">
              <w:rPr>
                <w:sz w:val="27"/>
                <w:szCs w:val="27"/>
              </w:rPr>
              <w:t xml:space="preserve"> протокол №</w:t>
            </w:r>
            <w:r w:rsidR="006877F7">
              <w:rPr>
                <w:sz w:val="27"/>
                <w:szCs w:val="27"/>
              </w:rPr>
              <w:t>3</w:t>
            </w:r>
          </w:p>
          <w:p w14:paraId="4D8D3566" w14:textId="77777777" w:rsidR="00A8203E" w:rsidRPr="00462BE8" w:rsidRDefault="005C5152" w:rsidP="002555F2">
            <w:pPr>
              <w:spacing w:before="240" w:after="240" w:line="276" w:lineRule="auto"/>
              <w:ind w:firstLine="40"/>
              <w:jc w:val="center"/>
              <w:rPr>
                <w:b/>
                <w:sz w:val="27"/>
                <w:szCs w:val="27"/>
              </w:rPr>
            </w:pPr>
            <w:r w:rsidRPr="00462BE8">
              <w:rPr>
                <w:b/>
                <w:sz w:val="27"/>
                <w:szCs w:val="27"/>
              </w:rPr>
              <w:t xml:space="preserve"> </w:t>
            </w:r>
          </w:p>
        </w:tc>
        <w:tc>
          <w:tcPr>
            <w:tcW w:w="566" w:type="dxa"/>
            <w:tcBorders>
              <w:top w:val="nil"/>
              <w:left w:val="nil"/>
              <w:bottom w:val="nil"/>
              <w:right w:val="nil"/>
            </w:tcBorders>
            <w:tcMar>
              <w:top w:w="100" w:type="dxa"/>
              <w:left w:w="100" w:type="dxa"/>
              <w:bottom w:w="100" w:type="dxa"/>
              <w:right w:w="100" w:type="dxa"/>
            </w:tcMar>
          </w:tcPr>
          <w:p w14:paraId="3D467BB9" w14:textId="77777777" w:rsidR="00A8203E" w:rsidRPr="00462BE8" w:rsidRDefault="00A8203E" w:rsidP="002555F2">
            <w:pPr>
              <w:spacing w:line="276" w:lineRule="auto"/>
              <w:jc w:val="center"/>
              <w:rPr>
                <w:b/>
                <w:sz w:val="30"/>
                <w:szCs w:val="30"/>
              </w:rPr>
            </w:pPr>
          </w:p>
        </w:tc>
        <w:tc>
          <w:tcPr>
            <w:tcW w:w="5156" w:type="dxa"/>
            <w:tcBorders>
              <w:top w:val="nil"/>
              <w:left w:val="nil"/>
              <w:bottom w:val="nil"/>
              <w:right w:val="nil"/>
            </w:tcBorders>
            <w:tcMar>
              <w:top w:w="100" w:type="dxa"/>
              <w:left w:w="100" w:type="dxa"/>
              <w:bottom w:w="100" w:type="dxa"/>
              <w:right w:w="100" w:type="dxa"/>
            </w:tcMar>
          </w:tcPr>
          <w:p w14:paraId="20801959" w14:textId="77777777" w:rsidR="00956431" w:rsidRPr="00462BE8" w:rsidRDefault="00956431" w:rsidP="002555F2">
            <w:pPr>
              <w:spacing w:line="276" w:lineRule="auto"/>
              <w:rPr>
                <w:sz w:val="27"/>
                <w:szCs w:val="27"/>
              </w:rPr>
            </w:pPr>
            <w:r w:rsidRPr="00462BE8">
              <w:rPr>
                <w:sz w:val="27"/>
                <w:szCs w:val="27"/>
              </w:rPr>
              <w:t>ВВЕДЕНО В ДІЮ</w:t>
            </w:r>
          </w:p>
          <w:p w14:paraId="6D593EE0" w14:textId="77777777" w:rsidR="00956431" w:rsidRPr="00462BE8" w:rsidRDefault="00956431" w:rsidP="00B45D7E">
            <w:pPr>
              <w:spacing w:line="276" w:lineRule="auto"/>
              <w:jc w:val="left"/>
              <w:rPr>
                <w:sz w:val="27"/>
                <w:szCs w:val="27"/>
              </w:rPr>
            </w:pPr>
            <w:r w:rsidRPr="00462BE8">
              <w:rPr>
                <w:sz w:val="27"/>
                <w:szCs w:val="27"/>
              </w:rPr>
              <w:t>Наказом ректора Харківського національного економічного університету імені Семена Кузнеця</w:t>
            </w:r>
          </w:p>
          <w:p w14:paraId="1BE886FF" w14:textId="1C1303CB" w:rsidR="00A8203E" w:rsidRPr="00462BE8" w:rsidRDefault="00956431" w:rsidP="002555F2">
            <w:pPr>
              <w:spacing w:line="276" w:lineRule="auto"/>
              <w:rPr>
                <w:sz w:val="27"/>
                <w:szCs w:val="27"/>
              </w:rPr>
            </w:pPr>
            <w:r w:rsidRPr="00462BE8">
              <w:rPr>
                <w:sz w:val="27"/>
                <w:szCs w:val="27"/>
              </w:rPr>
              <w:t xml:space="preserve">від </w:t>
            </w:r>
            <w:r w:rsidR="006877F7">
              <w:rPr>
                <w:sz w:val="27"/>
                <w:szCs w:val="27"/>
              </w:rPr>
              <w:t>31</w:t>
            </w:r>
            <w:r w:rsidRPr="00462BE8">
              <w:rPr>
                <w:sz w:val="27"/>
                <w:szCs w:val="27"/>
              </w:rPr>
              <w:t>.</w:t>
            </w:r>
            <w:r w:rsidR="006877F7">
              <w:rPr>
                <w:sz w:val="27"/>
                <w:szCs w:val="27"/>
              </w:rPr>
              <w:t>05</w:t>
            </w:r>
            <w:r w:rsidRPr="00462BE8">
              <w:rPr>
                <w:sz w:val="27"/>
                <w:szCs w:val="27"/>
              </w:rPr>
              <w:t>.20</w:t>
            </w:r>
            <w:r w:rsidR="006877F7">
              <w:rPr>
                <w:sz w:val="27"/>
                <w:szCs w:val="27"/>
              </w:rPr>
              <w:t>21</w:t>
            </w:r>
            <w:r w:rsidRPr="00462BE8">
              <w:rPr>
                <w:sz w:val="27"/>
                <w:szCs w:val="27"/>
              </w:rPr>
              <w:t xml:space="preserve"> року №</w:t>
            </w:r>
            <w:r w:rsidR="006877F7">
              <w:rPr>
                <w:sz w:val="27"/>
                <w:szCs w:val="27"/>
              </w:rPr>
              <w:t>140</w:t>
            </w:r>
          </w:p>
          <w:p w14:paraId="428FB842" w14:textId="77777777" w:rsidR="00A8203E" w:rsidRPr="00462BE8" w:rsidRDefault="005C5152" w:rsidP="002555F2">
            <w:pPr>
              <w:spacing w:line="276" w:lineRule="auto"/>
              <w:rPr>
                <w:sz w:val="27"/>
                <w:szCs w:val="27"/>
              </w:rPr>
            </w:pPr>
            <w:r w:rsidRPr="00462BE8">
              <w:rPr>
                <w:sz w:val="27"/>
                <w:szCs w:val="27"/>
              </w:rPr>
              <w:t>__________Володимир ПОНОМАРЕНКО</w:t>
            </w:r>
          </w:p>
          <w:p w14:paraId="1E9C8ABB" w14:textId="77777777" w:rsidR="00A8203E" w:rsidRPr="00462BE8" w:rsidRDefault="005C5152" w:rsidP="002555F2">
            <w:pPr>
              <w:spacing w:before="240" w:after="240" w:line="276" w:lineRule="auto"/>
              <w:ind w:firstLine="700"/>
              <w:jc w:val="center"/>
              <w:rPr>
                <w:b/>
                <w:sz w:val="27"/>
                <w:szCs w:val="27"/>
              </w:rPr>
            </w:pPr>
            <w:r w:rsidRPr="00462BE8">
              <w:rPr>
                <w:b/>
                <w:sz w:val="27"/>
                <w:szCs w:val="27"/>
              </w:rPr>
              <w:t xml:space="preserve"> </w:t>
            </w:r>
          </w:p>
        </w:tc>
      </w:tr>
    </w:tbl>
    <w:p w14:paraId="149B4328" w14:textId="77777777" w:rsidR="00A8203E" w:rsidRPr="00462BE8" w:rsidRDefault="00A8203E" w:rsidP="002555F2">
      <w:pPr>
        <w:spacing w:line="276" w:lineRule="auto"/>
        <w:jc w:val="center"/>
        <w:rPr>
          <w:b/>
          <w:sz w:val="30"/>
          <w:szCs w:val="30"/>
        </w:rPr>
      </w:pPr>
    </w:p>
    <w:p w14:paraId="236C12C0" w14:textId="77777777" w:rsidR="00A8203E" w:rsidRPr="00462BE8" w:rsidRDefault="005C5152" w:rsidP="002555F2">
      <w:pPr>
        <w:spacing w:line="276" w:lineRule="auto"/>
        <w:jc w:val="center"/>
        <w:rPr>
          <w:b/>
          <w:sz w:val="30"/>
          <w:szCs w:val="30"/>
        </w:rPr>
      </w:pPr>
      <w:r w:rsidRPr="00462BE8">
        <w:rPr>
          <w:b/>
          <w:sz w:val="30"/>
          <w:szCs w:val="30"/>
        </w:rPr>
        <w:t xml:space="preserve">  </w:t>
      </w:r>
    </w:p>
    <w:p w14:paraId="04181297" w14:textId="77777777" w:rsidR="00A8203E" w:rsidRPr="00462BE8" w:rsidRDefault="005C5152" w:rsidP="002555F2">
      <w:pPr>
        <w:spacing w:line="276" w:lineRule="auto"/>
        <w:jc w:val="center"/>
        <w:rPr>
          <w:b/>
          <w:sz w:val="43"/>
          <w:szCs w:val="43"/>
        </w:rPr>
      </w:pPr>
      <w:r w:rsidRPr="00462BE8">
        <w:rPr>
          <w:b/>
          <w:sz w:val="43"/>
          <w:szCs w:val="43"/>
        </w:rPr>
        <w:t xml:space="preserve"> </w:t>
      </w:r>
    </w:p>
    <w:p w14:paraId="1FB9B300" w14:textId="5A26B98D" w:rsidR="00A8203E" w:rsidRPr="00462BE8" w:rsidRDefault="005C5152" w:rsidP="000678DA">
      <w:pPr>
        <w:spacing w:line="276" w:lineRule="auto"/>
        <w:jc w:val="center"/>
        <w:rPr>
          <w:b/>
        </w:rPr>
      </w:pPr>
      <w:r w:rsidRPr="00462BE8">
        <w:rPr>
          <w:b/>
        </w:rPr>
        <w:t>ОСВІТНЬО-</w:t>
      </w:r>
      <w:r w:rsidR="00C27051">
        <w:rPr>
          <w:b/>
        </w:rPr>
        <w:t>НАУКОВА</w:t>
      </w:r>
      <w:r w:rsidRPr="00462BE8">
        <w:rPr>
          <w:b/>
        </w:rPr>
        <w:t xml:space="preserve"> ПРОГРАМА</w:t>
      </w:r>
    </w:p>
    <w:p w14:paraId="3214D54D" w14:textId="77777777" w:rsidR="00A8203E" w:rsidRPr="00462BE8" w:rsidRDefault="005C5152" w:rsidP="002555F2">
      <w:pPr>
        <w:spacing w:line="276" w:lineRule="auto"/>
        <w:jc w:val="center"/>
        <w:rPr>
          <w:b/>
          <w:sz w:val="30"/>
          <w:szCs w:val="30"/>
        </w:rPr>
      </w:pPr>
      <w:r w:rsidRPr="00462BE8">
        <w:rPr>
          <w:b/>
          <w:sz w:val="30"/>
          <w:szCs w:val="30"/>
        </w:rPr>
        <w:t xml:space="preserve"> </w:t>
      </w:r>
    </w:p>
    <w:p w14:paraId="6447BDB1" w14:textId="6680D661" w:rsidR="00A8203E" w:rsidRDefault="00F34BD5" w:rsidP="002555F2">
      <w:pPr>
        <w:spacing w:line="350" w:lineRule="auto"/>
        <w:jc w:val="center"/>
        <w:rPr>
          <w:b/>
        </w:rPr>
      </w:pPr>
      <w:r w:rsidRPr="000678DA">
        <w:rPr>
          <w:b/>
        </w:rPr>
        <w:t>«</w:t>
      </w:r>
      <w:r w:rsidR="0041265C" w:rsidRPr="0041265C">
        <w:rPr>
          <w:b/>
          <w:u w:val="single"/>
        </w:rPr>
        <w:t>МАРКЕТИНГ</w:t>
      </w:r>
      <w:r w:rsidRPr="000678DA">
        <w:rPr>
          <w:b/>
        </w:rPr>
        <w:t>»</w:t>
      </w:r>
    </w:p>
    <w:p w14:paraId="764C3FAA" w14:textId="77777777" w:rsidR="000678DA" w:rsidRPr="000678DA" w:rsidRDefault="000678DA" w:rsidP="002555F2">
      <w:pPr>
        <w:spacing w:line="350" w:lineRule="auto"/>
        <w:jc w:val="center"/>
        <w:rPr>
          <w:b/>
        </w:rPr>
      </w:pPr>
    </w:p>
    <w:p w14:paraId="7D1090C6" w14:textId="5B6D0DFB" w:rsidR="000678DA" w:rsidRPr="003C5F59" w:rsidRDefault="000678DA" w:rsidP="000678DA">
      <w:pPr>
        <w:rPr>
          <w:b/>
        </w:rPr>
      </w:pPr>
      <w:r w:rsidRPr="000678DA">
        <w:rPr>
          <w:b/>
        </w:rPr>
        <w:t xml:space="preserve">РІВЕНЬ ВИЩОЇ ОСВІТИ        </w:t>
      </w:r>
      <w:r w:rsidRPr="000678DA">
        <w:rPr>
          <w:b/>
        </w:rPr>
        <w:tab/>
      </w:r>
      <w:r w:rsidR="003C5F59">
        <w:rPr>
          <w:b/>
        </w:rPr>
        <w:t>Третій</w:t>
      </w:r>
    </w:p>
    <w:p w14:paraId="7F8EFF80" w14:textId="77777777" w:rsidR="000678DA" w:rsidRPr="000678DA" w:rsidRDefault="000678DA" w:rsidP="000678DA">
      <w:pPr>
        <w:rPr>
          <w:b/>
        </w:rPr>
      </w:pPr>
      <w:r w:rsidRPr="000678DA">
        <w:rPr>
          <w:b/>
        </w:rPr>
        <w:t xml:space="preserve"> </w:t>
      </w:r>
    </w:p>
    <w:p w14:paraId="2BECD035" w14:textId="7C9E0B67" w:rsidR="000678DA" w:rsidRPr="000678DA" w:rsidRDefault="000678DA" w:rsidP="000678DA">
      <w:pPr>
        <w:rPr>
          <w:b/>
        </w:rPr>
      </w:pPr>
      <w:r w:rsidRPr="000678DA">
        <w:rPr>
          <w:b/>
        </w:rPr>
        <w:t xml:space="preserve">СТУПІНЬ ВИЩОЇ ОСВІТИ    </w:t>
      </w:r>
      <w:r w:rsidRPr="000678DA">
        <w:rPr>
          <w:b/>
        </w:rPr>
        <w:tab/>
      </w:r>
      <w:r w:rsidR="00C35F1C">
        <w:rPr>
          <w:b/>
        </w:rPr>
        <w:t>Доктор філософії</w:t>
      </w:r>
    </w:p>
    <w:p w14:paraId="36FC3ABA" w14:textId="77777777" w:rsidR="000678DA" w:rsidRPr="000678DA" w:rsidRDefault="000678DA" w:rsidP="000678DA">
      <w:pPr>
        <w:rPr>
          <w:b/>
        </w:rPr>
      </w:pPr>
      <w:r w:rsidRPr="000678DA">
        <w:rPr>
          <w:b/>
        </w:rPr>
        <w:t xml:space="preserve"> </w:t>
      </w:r>
    </w:p>
    <w:p w14:paraId="0565B143" w14:textId="77777777" w:rsidR="000678DA" w:rsidRPr="000678DA" w:rsidRDefault="000678DA" w:rsidP="000678DA">
      <w:pPr>
        <w:rPr>
          <w:b/>
        </w:rPr>
      </w:pPr>
      <w:r w:rsidRPr="000678DA">
        <w:rPr>
          <w:b/>
        </w:rPr>
        <w:t xml:space="preserve">ГАЛУЗЬ ЗНАНЬ                        </w:t>
      </w:r>
      <w:r w:rsidRPr="000678DA">
        <w:rPr>
          <w:b/>
        </w:rPr>
        <w:tab/>
        <w:t>07 Управління та адміністрування</w:t>
      </w:r>
    </w:p>
    <w:p w14:paraId="294E19F4" w14:textId="77777777" w:rsidR="000678DA" w:rsidRPr="000678DA" w:rsidRDefault="000678DA" w:rsidP="000678DA">
      <w:pPr>
        <w:rPr>
          <w:b/>
        </w:rPr>
      </w:pPr>
      <w:r w:rsidRPr="000678DA">
        <w:rPr>
          <w:b/>
        </w:rPr>
        <w:t xml:space="preserve"> </w:t>
      </w:r>
    </w:p>
    <w:p w14:paraId="57B05D47" w14:textId="56BB2ED6" w:rsidR="00A8203E" w:rsidRPr="00462BE8" w:rsidRDefault="000678DA" w:rsidP="00034F6A">
      <w:pPr>
        <w:jc w:val="left"/>
        <w:rPr>
          <w:b/>
        </w:rPr>
      </w:pPr>
      <w:r w:rsidRPr="000678DA">
        <w:rPr>
          <w:b/>
        </w:rPr>
        <w:t>СПЕЦІА</w:t>
      </w:r>
      <w:r>
        <w:rPr>
          <w:b/>
        </w:rPr>
        <w:t xml:space="preserve">ЛЬНІСТЬ                    </w:t>
      </w:r>
      <w:r>
        <w:rPr>
          <w:b/>
        </w:rPr>
        <w:tab/>
        <w:t>075</w:t>
      </w:r>
      <w:r w:rsidR="00034F6A">
        <w:rPr>
          <w:b/>
        </w:rPr>
        <w:t xml:space="preserve"> </w:t>
      </w:r>
      <w:r w:rsidRPr="000678DA">
        <w:rPr>
          <w:b/>
        </w:rPr>
        <w:t>Маркетинг</w:t>
      </w:r>
      <w:r w:rsidR="005C5152" w:rsidRPr="00462BE8">
        <w:rPr>
          <w:b/>
        </w:rPr>
        <w:t xml:space="preserve">                                                     </w:t>
      </w:r>
      <w:r w:rsidR="005C5152" w:rsidRPr="00462BE8">
        <w:rPr>
          <w:b/>
        </w:rPr>
        <w:tab/>
      </w:r>
    </w:p>
    <w:p w14:paraId="23F743F0" w14:textId="77777777" w:rsidR="00A8203E" w:rsidRPr="00462BE8" w:rsidRDefault="00A8203E" w:rsidP="002555F2">
      <w:pPr>
        <w:spacing w:line="288" w:lineRule="auto"/>
        <w:ind w:firstLine="20"/>
        <w:jc w:val="center"/>
        <w:rPr>
          <w:sz w:val="20"/>
          <w:szCs w:val="20"/>
        </w:rPr>
      </w:pPr>
    </w:p>
    <w:p w14:paraId="5FF60B2D" w14:textId="77777777" w:rsidR="00A8203E" w:rsidRPr="00462BE8" w:rsidRDefault="005C5152" w:rsidP="002555F2">
      <w:pPr>
        <w:spacing w:line="288" w:lineRule="auto"/>
        <w:jc w:val="center"/>
        <w:rPr>
          <w:sz w:val="32"/>
          <w:szCs w:val="32"/>
        </w:rPr>
      </w:pPr>
      <w:r w:rsidRPr="00462BE8">
        <w:rPr>
          <w:sz w:val="32"/>
          <w:szCs w:val="32"/>
        </w:rPr>
        <w:t xml:space="preserve"> </w:t>
      </w:r>
    </w:p>
    <w:p w14:paraId="7D17B800" w14:textId="77777777" w:rsidR="00A8203E" w:rsidRPr="00462BE8" w:rsidRDefault="00A8203E" w:rsidP="002555F2">
      <w:pPr>
        <w:spacing w:line="288" w:lineRule="auto"/>
        <w:jc w:val="center"/>
        <w:rPr>
          <w:sz w:val="32"/>
          <w:szCs w:val="32"/>
        </w:rPr>
      </w:pPr>
    </w:p>
    <w:p w14:paraId="11FAE578" w14:textId="46C74D09" w:rsidR="00A8203E" w:rsidRPr="00462BE8" w:rsidRDefault="00A8203E" w:rsidP="002555F2">
      <w:pPr>
        <w:spacing w:line="288" w:lineRule="auto"/>
        <w:jc w:val="center"/>
        <w:rPr>
          <w:sz w:val="32"/>
          <w:szCs w:val="32"/>
        </w:rPr>
      </w:pPr>
    </w:p>
    <w:p w14:paraId="32E7F91F" w14:textId="77777777" w:rsidR="00F34BD5" w:rsidRPr="000678DA" w:rsidRDefault="00F34BD5" w:rsidP="002555F2">
      <w:pPr>
        <w:spacing w:line="288" w:lineRule="auto"/>
        <w:jc w:val="center"/>
        <w:rPr>
          <w:sz w:val="32"/>
          <w:szCs w:val="32"/>
        </w:rPr>
      </w:pPr>
    </w:p>
    <w:p w14:paraId="0BAB7D26" w14:textId="595B9BC4" w:rsidR="00BF0C0D" w:rsidRPr="00462BE8" w:rsidRDefault="005C5152" w:rsidP="002555F2">
      <w:pPr>
        <w:jc w:val="center"/>
      </w:pPr>
      <w:r w:rsidRPr="00462BE8">
        <w:t xml:space="preserve">Харків  </w:t>
      </w:r>
    </w:p>
    <w:p w14:paraId="36E1E85A" w14:textId="51F4DFB2" w:rsidR="00A8203E" w:rsidRPr="00462BE8" w:rsidRDefault="005C5152" w:rsidP="002555F2">
      <w:pPr>
        <w:jc w:val="center"/>
        <w:rPr>
          <w:b/>
        </w:rPr>
      </w:pPr>
      <w:r w:rsidRPr="00462BE8">
        <w:t>20</w:t>
      </w:r>
      <w:r w:rsidR="00F43635">
        <w:t>21</w:t>
      </w:r>
      <w:r w:rsidRPr="00462BE8">
        <w:t xml:space="preserve">  </w:t>
      </w:r>
      <w:r w:rsidRPr="00462BE8">
        <w:br w:type="page"/>
      </w:r>
    </w:p>
    <w:p w14:paraId="139B8882" w14:textId="2104F1D5" w:rsidR="00A8203E" w:rsidRPr="00462BE8" w:rsidRDefault="005C5152" w:rsidP="002555F2">
      <w:pPr>
        <w:spacing w:before="240" w:line="276" w:lineRule="auto"/>
        <w:jc w:val="center"/>
        <w:rPr>
          <w:b/>
        </w:rPr>
      </w:pPr>
      <w:r w:rsidRPr="00462BE8">
        <w:rPr>
          <w:b/>
        </w:rPr>
        <w:lastRenderedPageBreak/>
        <w:t>ПРЕАМБУЛА</w:t>
      </w:r>
    </w:p>
    <w:p w14:paraId="50D0A576" w14:textId="77AD2CEA" w:rsidR="00A8203E" w:rsidRPr="00462BE8" w:rsidRDefault="00C664E3" w:rsidP="002555F2">
      <w:pPr>
        <w:spacing w:before="240" w:line="276" w:lineRule="auto"/>
        <w:jc w:val="center"/>
      </w:pPr>
      <w:r w:rsidRPr="00462BE8">
        <w:rPr>
          <w:lang w:val="ru-RU"/>
        </w:rPr>
        <w:t xml:space="preserve">Склад </w:t>
      </w:r>
      <w:proofErr w:type="spellStart"/>
      <w:r w:rsidRPr="00462BE8">
        <w:rPr>
          <w:lang w:val="ru-RU"/>
        </w:rPr>
        <w:t>робочо</w:t>
      </w:r>
      <w:proofErr w:type="spellEnd"/>
      <w:r w:rsidRPr="00462BE8">
        <w:t>ї</w:t>
      </w:r>
      <w:r w:rsidRPr="00462BE8">
        <w:rPr>
          <w:lang w:val="ru-RU"/>
        </w:rPr>
        <w:t xml:space="preserve"> </w:t>
      </w:r>
      <w:proofErr w:type="spellStart"/>
      <w:r w:rsidRPr="00462BE8">
        <w:rPr>
          <w:lang w:val="ru-RU"/>
        </w:rPr>
        <w:t>групи</w:t>
      </w:r>
      <w:proofErr w:type="spellEnd"/>
      <w:r w:rsidR="005C5152" w:rsidRPr="00462BE8">
        <w:t>:</w:t>
      </w:r>
    </w:p>
    <w:p w14:paraId="5E7D645B" w14:textId="3A080514" w:rsidR="005E21EC" w:rsidRDefault="005C5152" w:rsidP="005E21EC">
      <w:pPr>
        <w:spacing w:before="240" w:line="276" w:lineRule="auto"/>
        <w:ind w:firstLine="285"/>
        <w:rPr>
          <w:lang w:val="ru-RU"/>
        </w:rPr>
      </w:pPr>
      <w:r w:rsidRPr="00462BE8">
        <w:t xml:space="preserve">1. </w:t>
      </w:r>
      <w:r w:rsidR="004844AF">
        <w:rPr>
          <w:lang w:val="ru-RU"/>
        </w:rPr>
        <w:t xml:space="preserve">Гриневич Людмила </w:t>
      </w:r>
      <w:proofErr w:type="spellStart"/>
      <w:r w:rsidR="004844AF">
        <w:rPr>
          <w:lang w:val="ru-RU"/>
        </w:rPr>
        <w:t>Володимирі</w:t>
      </w:r>
      <w:r w:rsidR="005E21EC">
        <w:rPr>
          <w:lang w:val="ru-RU"/>
        </w:rPr>
        <w:t>вна</w:t>
      </w:r>
      <w:proofErr w:type="spellEnd"/>
      <w:r w:rsidR="003C5F59" w:rsidRPr="00462BE8">
        <w:t xml:space="preserve"> </w:t>
      </w:r>
      <w:r w:rsidRPr="00462BE8">
        <w:t xml:space="preserve">– </w:t>
      </w:r>
      <w:r w:rsidR="000678DA">
        <w:t xml:space="preserve">гарант освітньої програми, </w:t>
      </w:r>
      <w:r w:rsidR="005E21EC" w:rsidRPr="00C120E9">
        <w:t>завідувач кафедри маркетингу, доктор економічних наук, доцент</w:t>
      </w:r>
      <w:r w:rsidR="005E21EC">
        <w:t xml:space="preserve"> </w:t>
      </w:r>
      <w:proofErr w:type="spellStart"/>
      <w:r w:rsidR="005E21EC" w:rsidRPr="00C120E9">
        <w:rPr>
          <w:lang w:val="ru-RU"/>
        </w:rPr>
        <w:t>кафедри</w:t>
      </w:r>
      <w:proofErr w:type="spellEnd"/>
      <w:r w:rsidR="005E21EC" w:rsidRPr="00C120E9">
        <w:rPr>
          <w:lang w:val="ru-RU"/>
        </w:rPr>
        <w:t xml:space="preserve"> маркетингу</w:t>
      </w:r>
    </w:p>
    <w:p w14:paraId="0247FC47" w14:textId="6988762A" w:rsidR="005E21EC" w:rsidRDefault="005E21EC" w:rsidP="005E21EC">
      <w:pPr>
        <w:spacing w:before="240" w:line="276" w:lineRule="auto"/>
        <w:ind w:firstLine="285"/>
      </w:pPr>
      <w:r w:rsidRPr="00462BE8">
        <w:t xml:space="preserve"> </w:t>
      </w:r>
      <w:r w:rsidR="005C5152" w:rsidRPr="00462BE8">
        <w:t xml:space="preserve">2. </w:t>
      </w:r>
      <w:r>
        <w:t xml:space="preserve">Лисиця Надія Михайлівна </w:t>
      </w:r>
      <w:r w:rsidRPr="005E21EC">
        <w:t>–</w:t>
      </w:r>
      <w:r>
        <w:t xml:space="preserve"> професор кафедри маркетингу, доктор соціологічних наук, професор</w:t>
      </w:r>
    </w:p>
    <w:p w14:paraId="1EA5D722" w14:textId="10F28766" w:rsidR="005E21EC" w:rsidRDefault="005E21EC" w:rsidP="005E21EC">
      <w:pPr>
        <w:spacing w:before="240" w:line="276" w:lineRule="auto"/>
        <w:ind w:firstLine="285"/>
      </w:pPr>
      <w:r>
        <w:rPr>
          <w:lang w:val="ru-RU"/>
        </w:rPr>
        <w:t>3</w:t>
      </w:r>
      <w:r>
        <w:t xml:space="preserve">. </w:t>
      </w:r>
      <w:r w:rsidR="00E87183">
        <w:t>Холодний Геннадій Олександрович</w:t>
      </w:r>
      <w:r>
        <w:t xml:space="preserve"> </w:t>
      </w:r>
      <w:r w:rsidRPr="00C120E9">
        <w:t>–</w:t>
      </w:r>
      <w:r>
        <w:t xml:space="preserve"> доцент кафедри маркетингу, кандидат економічних наук.</w:t>
      </w:r>
    </w:p>
    <w:p w14:paraId="5B3AF4B1" w14:textId="6BF0A313" w:rsidR="005E21EC" w:rsidRDefault="005E21EC" w:rsidP="005E21EC">
      <w:pPr>
        <w:spacing w:before="240" w:line="276" w:lineRule="auto"/>
        <w:ind w:firstLine="285"/>
      </w:pPr>
      <w:r>
        <w:rPr>
          <w:lang w:val="ru-RU"/>
        </w:rPr>
        <w:t>4</w:t>
      </w:r>
      <w:r>
        <w:t xml:space="preserve">. Романчик </w:t>
      </w:r>
      <w:proofErr w:type="spellStart"/>
      <w:r>
        <w:t>Альона</w:t>
      </w:r>
      <w:proofErr w:type="spellEnd"/>
      <w:r>
        <w:t xml:space="preserve"> Вадимівна </w:t>
      </w:r>
      <w:r w:rsidRPr="00C120E9">
        <w:t>–</w:t>
      </w:r>
      <w:r>
        <w:t xml:space="preserve"> здобувач вищої освіти</w:t>
      </w:r>
    </w:p>
    <w:p w14:paraId="2B144C85" w14:textId="4F04F0EB" w:rsidR="00A66B39" w:rsidRPr="00462BE8" w:rsidRDefault="005E21EC" w:rsidP="005E21EC">
      <w:pPr>
        <w:spacing w:before="240" w:line="276" w:lineRule="auto"/>
        <w:ind w:firstLine="285"/>
      </w:pPr>
      <w:r>
        <w:rPr>
          <w:lang w:val="ru-RU"/>
        </w:rPr>
        <w:t>5</w:t>
      </w:r>
      <w:r>
        <w:t xml:space="preserve">. Лайко Олександр Іванович </w:t>
      </w:r>
      <w:r w:rsidRPr="00C120E9">
        <w:t>–</w:t>
      </w:r>
      <w:r>
        <w:t xml:space="preserve"> заступник директора з наукової роботи Інституту проблем ринку та економіко-екологічних досліджень НАН України, доктор економічних наук, старший науковий співробітник</w:t>
      </w:r>
    </w:p>
    <w:p w14:paraId="4B1356EF" w14:textId="77777777" w:rsidR="005E21EC" w:rsidRDefault="005E21EC" w:rsidP="005E21EC">
      <w:pPr>
        <w:spacing w:before="240" w:line="276" w:lineRule="auto"/>
        <w:ind w:firstLine="285"/>
        <w:rPr>
          <w:lang w:val="ru-RU"/>
        </w:rPr>
      </w:pPr>
      <w:bookmarkStart w:id="0" w:name="_Hlk61791982"/>
    </w:p>
    <w:p w14:paraId="5DEAE8BF" w14:textId="77777777" w:rsidR="005E21EC" w:rsidRDefault="005E21EC" w:rsidP="005E21EC">
      <w:pPr>
        <w:spacing w:before="240" w:line="276" w:lineRule="auto"/>
        <w:ind w:firstLine="285"/>
        <w:rPr>
          <w:lang w:val="ru-RU"/>
        </w:rPr>
      </w:pPr>
    </w:p>
    <w:p w14:paraId="4AB23A2A" w14:textId="77777777" w:rsidR="005E21EC" w:rsidRPr="0028423A" w:rsidRDefault="005E21EC" w:rsidP="005E21EC">
      <w:pPr>
        <w:spacing w:before="240" w:line="276" w:lineRule="auto"/>
        <w:ind w:firstLine="285"/>
      </w:pPr>
      <w:r w:rsidRPr="0028423A">
        <w:t>Розглянуто на засіданні кафедри</w:t>
      </w:r>
      <w:r w:rsidRPr="0028423A">
        <w:rPr>
          <w:lang w:val="ru-RU"/>
        </w:rPr>
        <w:t xml:space="preserve"> маркетингу</w:t>
      </w:r>
      <w:r w:rsidRPr="0028423A">
        <w:t>, протокол №</w:t>
      </w:r>
      <w:r w:rsidRPr="0028423A">
        <w:rPr>
          <w:lang w:val="ru-RU"/>
        </w:rPr>
        <w:t>15</w:t>
      </w:r>
      <w:r w:rsidRPr="0028423A">
        <w:t xml:space="preserve">, від </w:t>
      </w:r>
      <w:r w:rsidRPr="0028423A">
        <w:rPr>
          <w:lang w:val="ru-RU"/>
        </w:rPr>
        <w:t>24.05.2021р.</w:t>
      </w:r>
    </w:p>
    <w:p w14:paraId="326E4329" w14:textId="77777777" w:rsidR="005E21EC" w:rsidRPr="000C2A98" w:rsidRDefault="005E21EC" w:rsidP="005E21EC">
      <w:pPr>
        <w:spacing w:before="240" w:line="276" w:lineRule="auto"/>
        <w:ind w:firstLine="285"/>
      </w:pPr>
      <w:r w:rsidRPr="0028423A">
        <w:t>Розглянуто вченою радою факультету</w:t>
      </w:r>
      <w:r w:rsidRPr="0028423A">
        <w:rPr>
          <w:lang w:val="ru-RU"/>
        </w:rPr>
        <w:t xml:space="preserve"> менеджменту і маркетингу</w:t>
      </w:r>
      <w:r w:rsidRPr="0028423A">
        <w:t>, протокол №</w:t>
      </w:r>
      <w:r w:rsidRPr="0028423A">
        <w:rPr>
          <w:lang w:val="ru-RU"/>
        </w:rPr>
        <w:t>6</w:t>
      </w:r>
      <w:r w:rsidRPr="0028423A">
        <w:t>, від 28.05.2021 р.</w:t>
      </w:r>
      <w:bookmarkEnd w:id="0"/>
    </w:p>
    <w:p w14:paraId="62F34B5E" w14:textId="77777777" w:rsidR="00A66B39" w:rsidRDefault="00A66B39" w:rsidP="002555F2">
      <w:pPr>
        <w:spacing w:before="240" w:line="276" w:lineRule="auto"/>
        <w:ind w:firstLine="285"/>
      </w:pPr>
    </w:p>
    <w:p w14:paraId="0B9B3FCA" w14:textId="77777777" w:rsidR="005E21EC" w:rsidRPr="00462BE8" w:rsidRDefault="005E21EC" w:rsidP="002555F2">
      <w:pPr>
        <w:spacing w:before="240" w:line="276" w:lineRule="auto"/>
        <w:ind w:firstLine="285"/>
      </w:pPr>
    </w:p>
    <w:p w14:paraId="57DFD6C2" w14:textId="7359FA85" w:rsidR="00A8203E" w:rsidRPr="00462BE8" w:rsidRDefault="000678DA" w:rsidP="002555F2">
      <w:pPr>
        <w:spacing w:before="240" w:line="276" w:lineRule="auto"/>
        <w:ind w:firstLine="285"/>
      </w:pPr>
      <w:r>
        <w:t>О</w:t>
      </w:r>
      <w:r w:rsidR="005C5152" w:rsidRPr="00462BE8">
        <w:t>новлено на підставі:</w:t>
      </w:r>
    </w:p>
    <w:p w14:paraId="3669AD4A" w14:textId="77777777" w:rsidR="00A367B8" w:rsidRDefault="00555D77" w:rsidP="00A367B8">
      <w:pPr>
        <w:numPr>
          <w:ilvl w:val="0"/>
          <w:numId w:val="4"/>
        </w:numPr>
        <w:spacing w:line="276" w:lineRule="auto"/>
        <w:ind w:left="0" w:hanging="426"/>
        <w:contextualSpacing/>
      </w:pPr>
      <w:r w:rsidRPr="00462BE8">
        <w:t>З</w:t>
      </w:r>
      <w:r w:rsidR="005C5152" w:rsidRPr="00462BE8">
        <w:t>аконодавчих та нормативних актів: Закон</w:t>
      </w:r>
      <w:r w:rsidR="00C07806" w:rsidRPr="00462BE8">
        <w:t>ів України</w:t>
      </w:r>
      <w:r w:rsidR="005C5152" w:rsidRPr="00462BE8">
        <w:t xml:space="preserve"> </w:t>
      </w:r>
      <w:r w:rsidR="00556849" w:rsidRPr="00462BE8">
        <w:t>«П</w:t>
      </w:r>
      <w:r w:rsidR="005C5152" w:rsidRPr="00462BE8">
        <w:t>ро освіту</w:t>
      </w:r>
      <w:r w:rsidR="00556849" w:rsidRPr="00462BE8">
        <w:t xml:space="preserve">», </w:t>
      </w:r>
      <w:r w:rsidR="00F34BD5" w:rsidRPr="00462BE8">
        <w:t>«Про вищу освіту»,</w:t>
      </w:r>
      <w:r w:rsidR="00F34BD5" w:rsidRPr="00462BE8">
        <w:rPr>
          <w:lang w:val="ru-RU"/>
        </w:rPr>
        <w:t xml:space="preserve"> </w:t>
      </w:r>
      <w:r w:rsidR="00557E1F" w:rsidRPr="00462BE8">
        <w:t>Національн</w:t>
      </w:r>
      <w:r w:rsidR="00C07806" w:rsidRPr="00462BE8">
        <w:t>ої</w:t>
      </w:r>
      <w:r w:rsidR="00557E1F" w:rsidRPr="00462BE8">
        <w:t xml:space="preserve"> рамк</w:t>
      </w:r>
      <w:r w:rsidR="00C07806" w:rsidRPr="00462BE8">
        <w:t>и</w:t>
      </w:r>
      <w:r w:rsidR="00557E1F" w:rsidRPr="00462BE8">
        <w:t xml:space="preserve"> кваліфікаці</w:t>
      </w:r>
      <w:r w:rsidR="00C07806" w:rsidRPr="00462BE8">
        <w:t>ї</w:t>
      </w:r>
      <w:r w:rsidR="00557E1F" w:rsidRPr="00462BE8">
        <w:t xml:space="preserve">, </w:t>
      </w:r>
      <w:r w:rsidR="00A367B8" w:rsidRPr="00B123A4">
        <w:t>Нац</w:t>
      </w:r>
      <w:r w:rsidR="00A367B8">
        <w:t>іонального класифікатору професій ДК 003:2010</w:t>
      </w:r>
    </w:p>
    <w:p w14:paraId="68C0CEB8" w14:textId="1C66FFA2" w:rsidR="00A8203E" w:rsidRPr="00462BE8" w:rsidRDefault="00555D77" w:rsidP="00A367B8">
      <w:pPr>
        <w:numPr>
          <w:ilvl w:val="0"/>
          <w:numId w:val="4"/>
        </w:numPr>
        <w:spacing w:line="276" w:lineRule="auto"/>
        <w:ind w:left="0"/>
      </w:pPr>
      <w:r w:rsidRPr="00462BE8">
        <w:t>А</w:t>
      </w:r>
      <w:r w:rsidR="005C5152" w:rsidRPr="00462BE8">
        <w:t>налізу ринку праці, з урахуванням регіонального контексту</w:t>
      </w:r>
      <w:r w:rsidR="003B018B" w:rsidRPr="00462BE8">
        <w:t>.</w:t>
      </w:r>
    </w:p>
    <w:p w14:paraId="47C75677" w14:textId="1AEBD62B" w:rsidR="00A8203E" w:rsidRPr="00462BE8" w:rsidRDefault="00555D77" w:rsidP="00A367B8">
      <w:pPr>
        <w:numPr>
          <w:ilvl w:val="0"/>
          <w:numId w:val="4"/>
        </w:numPr>
        <w:spacing w:line="276" w:lineRule="auto"/>
        <w:ind w:left="0"/>
      </w:pPr>
      <w:r w:rsidRPr="00462BE8">
        <w:t>В</w:t>
      </w:r>
      <w:r w:rsidR="005C5152" w:rsidRPr="00462BE8">
        <w:t>ивчення вітчизняного та зарубіжного досвіду</w:t>
      </w:r>
      <w:r w:rsidR="003B018B" w:rsidRPr="00462BE8">
        <w:t>.</w:t>
      </w:r>
    </w:p>
    <w:p w14:paraId="454CE31B" w14:textId="5DB9E980" w:rsidR="00A8203E" w:rsidRPr="00462BE8" w:rsidRDefault="00555D77" w:rsidP="00A367B8">
      <w:pPr>
        <w:numPr>
          <w:ilvl w:val="0"/>
          <w:numId w:val="4"/>
        </w:numPr>
        <w:spacing w:line="276" w:lineRule="auto"/>
        <w:ind w:left="0"/>
      </w:pPr>
      <w:r w:rsidRPr="00462BE8">
        <w:t>П</w:t>
      </w:r>
      <w:r w:rsidR="003B018B" w:rsidRPr="00462BE8">
        <w:t>ропозицій роботодавців.</w:t>
      </w:r>
    </w:p>
    <w:p w14:paraId="7A19F68C" w14:textId="77777777" w:rsidR="00A8203E" w:rsidRPr="00462BE8" w:rsidRDefault="00A8203E" w:rsidP="002555F2">
      <w:pPr>
        <w:spacing w:before="240" w:line="276" w:lineRule="auto"/>
        <w:jc w:val="center"/>
      </w:pPr>
    </w:p>
    <w:p w14:paraId="511441FC" w14:textId="77777777" w:rsidR="00A8203E" w:rsidRPr="00462BE8" w:rsidRDefault="005C5152" w:rsidP="002555F2">
      <w:pPr>
        <w:spacing w:before="240" w:line="276" w:lineRule="auto"/>
      </w:pPr>
      <w:r w:rsidRPr="00462BE8">
        <w:t>Рецензії-відгуки зовнішніх стейкхолдерів (додаються).</w:t>
      </w:r>
    </w:p>
    <w:p w14:paraId="11343465" w14:textId="77777777" w:rsidR="00A8203E" w:rsidRPr="00462BE8" w:rsidRDefault="00A8203E" w:rsidP="002555F2">
      <w:pPr>
        <w:spacing w:before="240" w:line="276" w:lineRule="auto"/>
      </w:pPr>
    </w:p>
    <w:p w14:paraId="63128100" w14:textId="7D9D55EE" w:rsidR="00A8203E" w:rsidRPr="00462BE8" w:rsidRDefault="00A16784" w:rsidP="002555F2">
      <w:pPr>
        <w:spacing w:before="240" w:after="240" w:line="276" w:lineRule="auto"/>
        <w:ind w:firstLine="700"/>
        <w:jc w:val="center"/>
      </w:pPr>
      <w:r w:rsidRPr="00462BE8">
        <w:rPr>
          <w:b/>
        </w:rPr>
        <w:lastRenderedPageBreak/>
        <w:t>І. ЗАГАЛЬНА ХАРАКТЕРИСТИКА</w:t>
      </w:r>
    </w:p>
    <w:tbl>
      <w:tblPr>
        <w:tblStyle w:val="aff0"/>
        <w:tblW w:w="962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67"/>
        <w:gridCol w:w="6662"/>
      </w:tblGrid>
      <w:tr w:rsidR="00462BE8" w:rsidRPr="00462BE8" w14:paraId="78D77AAD" w14:textId="77777777" w:rsidTr="00946C33">
        <w:trPr>
          <w:trHeight w:val="276"/>
        </w:trPr>
        <w:tc>
          <w:tcPr>
            <w:tcW w:w="2967" w:type="dxa"/>
            <w:tcMar>
              <w:top w:w="100" w:type="dxa"/>
              <w:left w:w="100" w:type="dxa"/>
              <w:bottom w:w="100" w:type="dxa"/>
              <w:right w:w="100" w:type="dxa"/>
            </w:tcMar>
          </w:tcPr>
          <w:p w14:paraId="57EBCE24" w14:textId="77777777" w:rsidR="00A8203E" w:rsidRPr="00462BE8" w:rsidRDefault="005C5152" w:rsidP="00F34BD5">
            <w:pPr>
              <w:jc w:val="left"/>
              <w:rPr>
                <w:b/>
                <w:sz w:val="22"/>
                <w:szCs w:val="22"/>
              </w:rPr>
            </w:pPr>
            <w:r w:rsidRPr="00462BE8">
              <w:rPr>
                <w:b/>
                <w:sz w:val="22"/>
                <w:szCs w:val="22"/>
              </w:rPr>
              <w:t>Рівень вищої освіти</w:t>
            </w:r>
          </w:p>
        </w:tc>
        <w:tc>
          <w:tcPr>
            <w:tcW w:w="6662" w:type="dxa"/>
            <w:tcMar>
              <w:top w:w="100" w:type="dxa"/>
              <w:left w:w="100" w:type="dxa"/>
              <w:bottom w:w="100" w:type="dxa"/>
              <w:right w:w="100" w:type="dxa"/>
            </w:tcMar>
          </w:tcPr>
          <w:p w14:paraId="0C501F8F" w14:textId="59B10545" w:rsidR="00A8203E" w:rsidRPr="00462BE8" w:rsidRDefault="006004DF" w:rsidP="00F43635">
            <w:pPr>
              <w:rPr>
                <w:sz w:val="22"/>
                <w:szCs w:val="22"/>
              </w:rPr>
            </w:pPr>
            <w:r w:rsidRPr="006004DF">
              <w:rPr>
                <w:sz w:val="22"/>
                <w:szCs w:val="22"/>
              </w:rPr>
              <w:t>Третій (освітньо-науковий) рівень</w:t>
            </w:r>
          </w:p>
        </w:tc>
      </w:tr>
      <w:tr w:rsidR="00462BE8" w:rsidRPr="00462BE8" w14:paraId="2E3A45E6" w14:textId="77777777" w:rsidTr="00890C48">
        <w:trPr>
          <w:trHeight w:val="288"/>
        </w:trPr>
        <w:tc>
          <w:tcPr>
            <w:tcW w:w="2967" w:type="dxa"/>
            <w:tcMar>
              <w:top w:w="100" w:type="dxa"/>
              <w:left w:w="100" w:type="dxa"/>
              <w:bottom w:w="100" w:type="dxa"/>
              <w:right w:w="100" w:type="dxa"/>
            </w:tcMar>
          </w:tcPr>
          <w:p w14:paraId="7D8A34DB" w14:textId="45BB4305" w:rsidR="00A8203E" w:rsidRPr="00462BE8" w:rsidRDefault="005C5152" w:rsidP="0006446D">
            <w:pPr>
              <w:jc w:val="left"/>
              <w:rPr>
                <w:b/>
                <w:sz w:val="22"/>
                <w:szCs w:val="22"/>
              </w:rPr>
            </w:pPr>
            <w:r w:rsidRPr="00462BE8">
              <w:rPr>
                <w:b/>
                <w:sz w:val="22"/>
                <w:szCs w:val="22"/>
              </w:rPr>
              <w:t>Ступінь</w:t>
            </w:r>
            <w:r w:rsidR="0006446D" w:rsidRPr="00462BE8">
              <w:rPr>
                <w:b/>
                <w:sz w:val="22"/>
                <w:szCs w:val="22"/>
              </w:rPr>
              <w:t xml:space="preserve"> вищої освіти</w:t>
            </w:r>
          </w:p>
        </w:tc>
        <w:tc>
          <w:tcPr>
            <w:tcW w:w="6662" w:type="dxa"/>
            <w:tcMar>
              <w:top w:w="100" w:type="dxa"/>
              <w:left w:w="100" w:type="dxa"/>
              <w:bottom w:w="100" w:type="dxa"/>
              <w:right w:w="100" w:type="dxa"/>
            </w:tcMar>
          </w:tcPr>
          <w:p w14:paraId="3A1AB90F" w14:textId="4EB8EAC6" w:rsidR="00A8203E" w:rsidRPr="00462BE8" w:rsidRDefault="006004DF" w:rsidP="00F43635">
            <w:pPr>
              <w:rPr>
                <w:sz w:val="22"/>
                <w:szCs w:val="22"/>
              </w:rPr>
            </w:pPr>
            <w:r w:rsidRPr="006004DF">
              <w:rPr>
                <w:sz w:val="22"/>
                <w:szCs w:val="22"/>
              </w:rPr>
              <w:t>Доктор філософії</w:t>
            </w:r>
          </w:p>
        </w:tc>
      </w:tr>
      <w:tr w:rsidR="00462BE8" w:rsidRPr="00462BE8" w14:paraId="58157C56" w14:textId="77777777" w:rsidTr="00890C48">
        <w:trPr>
          <w:trHeight w:val="158"/>
        </w:trPr>
        <w:tc>
          <w:tcPr>
            <w:tcW w:w="2967" w:type="dxa"/>
            <w:tcMar>
              <w:top w:w="100" w:type="dxa"/>
              <w:left w:w="100" w:type="dxa"/>
              <w:bottom w:w="100" w:type="dxa"/>
              <w:right w:w="100" w:type="dxa"/>
            </w:tcMar>
          </w:tcPr>
          <w:p w14:paraId="0C984D0B" w14:textId="77777777" w:rsidR="00A8203E" w:rsidRPr="00462BE8" w:rsidRDefault="005C5152" w:rsidP="00F34BD5">
            <w:pPr>
              <w:jc w:val="left"/>
              <w:rPr>
                <w:b/>
                <w:sz w:val="22"/>
                <w:szCs w:val="22"/>
              </w:rPr>
            </w:pPr>
            <w:r w:rsidRPr="00462BE8">
              <w:rPr>
                <w:b/>
                <w:sz w:val="22"/>
                <w:szCs w:val="22"/>
              </w:rPr>
              <w:t>Галузі знань</w:t>
            </w:r>
          </w:p>
        </w:tc>
        <w:tc>
          <w:tcPr>
            <w:tcW w:w="6662" w:type="dxa"/>
            <w:tcMar>
              <w:top w:w="100" w:type="dxa"/>
              <w:left w:w="100" w:type="dxa"/>
              <w:bottom w:w="100" w:type="dxa"/>
              <w:right w:w="100" w:type="dxa"/>
            </w:tcMar>
          </w:tcPr>
          <w:p w14:paraId="49D05339" w14:textId="22D2FBE2" w:rsidR="00A8203E" w:rsidRPr="00462BE8" w:rsidRDefault="00164344" w:rsidP="002555F2">
            <w:pPr>
              <w:rPr>
                <w:sz w:val="22"/>
                <w:szCs w:val="22"/>
              </w:rPr>
            </w:pPr>
            <w:r>
              <w:rPr>
                <w:sz w:val="22"/>
                <w:szCs w:val="22"/>
              </w:rPr>
              <w:t xml:space="preserve">07 </w:t>
            </w:r>
            <w:r w:rsidR="00F43635" w:rsidRPr="00F43635">
              <w:rPr>
                <w:sz w:val="22"/>
                <w:szCs w:val="22"/>
              </w:rPr>
              <w:t>Управління та адміністрування</w:t>
            </w:r>
          </w:p>
        </w:tc>
      </w:tr>
      <w:tr w:rsidR="00462BE8" w:rsidRPr="00462BE8" w14:paraId="5A7EBC2C" w14:textId="77777777" w:rsidTr="00890C48">
        <w:trPr>
          <w:trHeight w:val="151"/>
        </w:trPr>
        <w:tc>
          <w:tcPr>
            <w:tcW w:w="2967" w:type="dxa"/>
            <w:tcMar>
              <w:top w:w="100" w:type="dxa"/>
              <w:left w:w="100" w:type="dxa"/>
              <w:bottom w:w="100" w:type="dxa"/>
              <w:right w:w="100" w:type="dxa"/>
            </w:tcMar>
          </w:tcPr>
          <w:p w14:paraId="4B4FC5C9" w14:textId="77777777" w:rsidR="00A8203E" w:rsidRPr="00462BE8" w:rsidRDefault="005C5152" w:rsidP="00F34BD5">
            <w:pPr>
              <w:jc w:val="left"/>
              <w:rPr>
                <w:b/>
                <w:sz w:val="22"/>
                <w:szCs w:val="22"/>
              </w:rPr>
            </w:pPr>
            <w:r w:rsidRPr="00462BE8">
              <w:rPr>
                <w:b/>
                <w:sz w:val="22"/>
                <w:szCs w:val="22"/>
              </w:rPr>
              <w:t>Спеціальності</w:t>
            </w:r>
          </w:p>
        </w:tc>
        <w:tc>
          <w:tcPr>
            <w:tcW w:w="6662" w:type="dxa"/>
            <w:tcMar>
              <w:top w:w="100" w:type="dxa"/>
              <w:left w:w="100" w:type="dxa"/>
              <w:bottom w:w="100" w:type="dxa"/>
              <w:right w:w="100" w:type="dxa"/>
            </w:tcMar>
          </w:tcPr>
          <w:p w14:paraId="4E6381FE" w14:textId="16D92DB9" w:rsidR="00A8203E" w:rsidRPr="00462BE8" w:rsidRDefault="00164344" w:rsidP="002555F2">
            <w:pPr>
              <w:rPr>
                <w:sz w:val="22"/>
                <w:szCs w:val="22"/>
              </w:rPr>
            </w:pPr>
            <w:r>
              <w:rPr>
                <w:sz w:val="22"/>
                <w:szCs w:val="22"/>
              </w:rPr>
              <w:t xml:space="preserve">075 </w:t>
            </w:r>
            <w:r w:rsidR="00F43635" w:rsidRPr="00F43635">
              <w:rPr>
                <w:sz w:val="22"/>
                <w:szCs w:val="22"/>
              </w:rPr>
              <w:t>Маркетинг</w:t>
            </w:r>
          </w:p>
        </w:tc>
      </w:tr>
      <w:tr w:rsidR="00462BE8" w:rsidRPr="00462BE8" w14:paraId="4E45CC13" w14:textId="77777777" w:rsidTr="00890C48">
        <w:trPr>
          <w:trHeight w:val="151"/>
        </w:trPr>
        <w:tc>
          <w:tcPr>
            <w:tcW w:w="2967" w:type="dxa"/>
            <w:tcMar>
              <w:top w:w="100" w:type="dxa"/>
              <w:left w:w="100" w:type="dxa"/>
              <w:bottom w:w="100" w:type="dxa"/>
              <w:right w:w="100" w:type="dxa"/>
            </w:tcMar>
          </w:tcPr>
          <w:p w14:paraId="5885D485" w14:textId="66B2CA2B" w:rsidR="00B75E1B" w:rsidRPr="00462BE8" w:rsidRDefault="00B75E1B" w:rsidP="00F34BD5">
            <w:pPr>
              <w:jc w:val="left"/>
              <w:rPr>
                <w:b/>
                <w:sz w:val="22"/>
                <w:szCs w:val="22"/>
              </w:rPr>
            </w:pPr>
            <w:r w:rsidRPr="00462BE8">
              <w:rPr>
                <w:b/>
                <w:sz w:val="22"/>
                <w:szCs w:val="22"/>
              </w:rPr>
              <w:t>Спеціалізація</w:t>
            </w:r>
          </w:p>
        </w:tc>
        <w:tc>
          <w:tcPr>
            <w:tcW w:w="6662" w:type="dxa"/>
            <w:tcMar>
              <w:top w:w="100" w:type="dxa"/>
              <w:left w:w="100" w:type="dxa"/>
              <w:bottom w:w="100" w:type="dxa"/>
              <w:right w:w="100" w:type="dxa"/>
            </w:tcMar>
          </w:tcPr>
          <w:p w14:paraId="2136CC3C" w14:textId="20272228" w:rsidR="00B75E1B" w:rsidRPr="00462BE8" w:rsidRDefault="00F43635" w:rsidP="002555F2">
            <w:pPr>
              <w:rPr>
                <w:sz w:val="22"/>
                <w:szCs w:val="22"/>
              </w:rPr>
            </w:pPr>
            <w:r>
              <w:rPr>
                <w:sz w:val="22"/>
                <w:szCs w:val="22"/>
              </w:rPr>
              <w:t>-</w:t>
            </w:r>
          </w:p>
        </w:tc>
      </w:tr>
      <w:tr w:rsidR="00462BE8" w:rsidRPr="00462BE8" w14:paraId="3D970990" w14:textId="77777777" w:rsidTr="00890C48">
        <w:trPr>
          <w:trHeight w:val="101"/>
        </w:trPr>
        <w:tc>
          <w:tcPr>
            <w:tcW w:w="2967" w:type="dxa"/>
            <w:tcMar>
              <w:top w:w="100" w:type="dxa"/>
              <w:left w:w="100" w:type="dxa"/>
              <w:bottom w:w="100" w:type="dxa"/>
              <w:right w:w="100" w:type="dxa"/>
            </w:tcMar>
          </w:tcPr>
          <w:p w14:paraId="4B05C817" w14:textId="48DF9222" w:rsidR="00A8203E" w:rsidRPr="00462BE8" w:rsidRDefault="005C5152" w:rsidP="00751D04">
            <w:pPr>
              <w:jc w:val="left"/>
              <w:rPr>
                <w:b/>
                <w:sz w:val="22"/>
                <w:szCs w:val="22"/>
              </w:rPr>
            </w:pPr>
            <w:r w:rsidRPr="00462BE8">
              <w:rPr>
                <w:b/>
                <w:sz w:val="22"/>
                <w:szCs w:val="22"/>
              </w:rPr>
              <w:t>Освітня програма</w:t>
            </w:r>
            <w:r w:rsidR="00751D04" w:rsidRPr="00462BE8">
              <w:rPr>
                <w:b/>
                <w:sz w:val="22"/>
                <w:szCs w:val="22"/>
              </w:rPr>
              <w:t xml:space="preserve"> (</w:t>
            </w:r>
            <w:proofErr w:type="spellStart"/>
            <w:r w:rsidR="00751D04" w:rsidRPr="00462BE8">
              <w:rPr>
                <w:b/>
                <w:sz w:val="22"/>
                <w:szCs w:val="22"/>
              </w:rPr>
              <w:t>укр</w:t>
            </w:r>
            <w:proofErr w:type="spellEnd"/>
            <w:r w:rsidR="00D061F2" w:rsidRPr="00462BE8">
              <w:rPr>
                <w:b/>
                <w:sz w:val="22"/>
                <w:szCs w:val="22"/>
                <w:lang w:val="ru-RU"/>
              </w:rPr>
              <w:t>а</w:t>
            </w:r>
            <w:proofErr w:type="spellStart"/>
            <w:r w:rsidR="00D061F2" w:rsidRPr="00462BE8">
              <w:rPr>
                <w:b/>
                <w:sz w:val="22"/>
                <w:szCs w:val="22"/>
              </w:rPr>
              <w:t>їнською</w:t>
            </w:r>
            <w:proofErr w:type="spellEnd"/>
            <w:r w:rsidR="00751D04" w:rsidRPr="00462BE8">
              <w:rPr>
                <w:b/>
                <w:sz w:val="22"/>
                <w:szCs w:val="22"/>
              </w:rPr>
              <w:t xml:space="preserve"> та англ</w:t>
            </w:r>
            <w:r w:rsidR="00D061F2" w:rsidRPr="00462BE8">
              <w:rPr>
                <w:b/>
                <w:sz w:val="22"/>
                <w:szCs w:val="22"/>
              </w:rPr>
              <w:t>ійською</w:t>
            </w:r>
            <w:r w:rsidR="00751D04" w:rsidRPr="00462BE8">
              <w:rPr>
                <w:b/>
                <w:sz w:val="22"/>
                <w:szCs w:val="22"/>
              </w:rPr>
              <w:t xml:space="preserve"> мов</w:t>
            </w:r>
            <w:r w:rsidR="00D061F2" w:rsidRPr="00462BE8">
              <w:rPr>
                <w:b/>
                <w:sz w:val="22"/>
                <w:szCs w:val="22"/>
              </w:rPr>
              <w:t>ами</w:t>
            </w:r>
            <w:r w:rsidR="00751D04" w:rsidRPr="00462BE8">
              <w:rPr>
                <w:b/>
                <w:sz w:val="22"/>
                <w:szCs w:val="22"/>
              </w:rPr>
              <w:t>)</w:t>
            </w:r>
          </w:p>
        </w:tc>
        <w:tc>
          <w:tcPr>
            <w:tcW w:w="6662" w:type="dxa"/>
            <w:tcMar>
              <w:top w:w="100" w:type="dxa"/>
              <w:left w:w="100" w:type="dxa"/>
              <w:bottom w:w="100" w:type="dxa"/>
              <w:right w:w="100" w:type="dxa"/>
            </w:tcMar>
          </w:tcPr>
          <w:p w14:paraId="17EFC25A" w14:textId="77777777" w:rsidR="00A8203E" w:rsidRDefault="00F43635" w:rsidP="002555F2">
            <w:pPr>
              <w:rPr>
                <w:sz w:val="22"/>
                <w:szCs w:val="22"/>
              </w:rPr>
            </w:pPr>
            <w:r>
              <w:rPr>
                <w:sz w:val="22"/>
                <w:szCs w:val="22"/>
              </w:rPr>
              <w:t>Маркетинг</w:t>
            </w:r>
          </w:p>
          <w:p w14:paraId="37D9E79B" w14:textId="652149C5" w:rsidR="005E21EC" w:rsidRPr="00462BE8" w:rsidRDefault="005E21EC" w:rsidP="002555F2">
            <w:pPr>
              <w:rPr>
                <w:sz w:val="22"/>
                <w:szCs w:val="22"/>
              </w:rPr>
            </w:pPr>
            <w:r>
              <w:rPr>
                <w:sz w:val="22"/>
                <w:szCs w:val="22"/>
              </w:rPr>
              <w:t>(</w:t>
            </w:r>
            <w:r>
              <w:rPr>
                <w:sz w:val="22"/>
                <w:szCs w:val="22"/>
                <w:lang w:val="en-US"/>
              </w:rPr>
              <w:t>Marketing</w:t>
            </w:r>
            <w:r>
              <w:rPr>
                <w:sz w:val="22"/>
                <w:szCs w:val="22"/>
              </w:rPr>
              <w:t>)</w:t>
            </w:r>
          </w:p>
        </w:tc>
      </w:tr>
      <w:tr w:rsidR="00462BE8" w:rsidRPr="00462BE8" w14:paraId="5F4E6B95" w14:textId="77777777" w:rsidTr="00890C48">
        <w:trPr>
          <w:trHeight w:val="101"/>
        </w:trPr>
        <w:tc>
          <w:tcPr>
            <w:tcW w:w="2967" w:type="dxa"/>
            <w:tcMar>
              <w:top w:w="100" w:type="dxa"/>
              <w:left w:w="100" w:type="dxa"/>
              <w:bottom w:w="100" w:type="dxa"/>
              <w:right w:w="100" w:type="dxa"/>
            </w:tcMar>
          </w:tcPr>
          <w:p w14:paraId="6C3CB1A3" w14:textId="47DB807A" w:rsidR="00A81C7C" w:rsidRPr="00462BE8" w:rsidRDefault="00065EAA" w:rsidP="00065EAA">
            <w:pPr>
              <w:jc w:val="left"/>
              <w:rPr>
                <w:b/>
                <w:sz w:val="22"/>
                <w:szCs w:val="22"/>
              </w:rPr>
            </w:pPr>
            <w:r w:rsidRPr="00462BE8">
              <w:rPr>
                <w:b/>
                <w:sz w:val="22"/>
                <w:szCs w:val="22"/>
              </w:rPr>
              <w:t>Форми здобуття освіти, о</w:t>
            </w:r>
            <w:r w:rsidR="00A81C7C" w:rsidRPr="00462BE8">
              <w:rPr>
                <w:b/>
                <w:sz w:val="22"/>
                <w:szCs w:val="22"/>
              </w:rPr>
              <w:t>бсяг освітньої програми в кредитах ЄКТС та термі</w:t>
            </w:r>
            <w:r w:rsidR="00751D04" w:rsidRPr="00462BE8">
              <w:rPr>
                <w:b/>
                <w:sz w:val="22"/>
                <w:szCs w:val="22"/>
              </w:rPr>
              <w:t>ни</w:t>
            </w:r>
            <w:r w:rsidR="00A81C7C" w:rsidRPr="00462BE8">
              <w:rPr>
                <w:b/>
                <w:sz w:val="22"/>
                <w:szCs w:val="22"/>
              </w:rPr>
              <w:t xml:space="preserve"> навчання</w:t>
            </w:r>
          </w:p>
        </w:tc>
        <w:tc>
          <w:tcPr>
            <w:tcW w:w="6662" w:type="dxa"/>
            <w:tcMar>
              <w:top w:w="100" w:type="dxa"/>
              <w:left w:w="100" w:type="dxa"/>
              <w:bottom w:w="100" w:type="dxa"/>
              <w:right w:w="100" w:type="dxa"/>
            </w:tcMar>
          </w:tcPr>
          <w:p w14:paraId="43BC453C" w14:textId="27CDC5E9" w:rsidR="00164344" w:rsidRDefault="00751D04" w:rsidP="00F43635">
            <w:pPr>
              <w:rPr>
                <w:sz w:val="22"/>
                <w:szCs w:val="22"/>
              </w:rPr>
            </w:pPr>
            <w:r w:rsidRPr="00462BE8">
              <w:rPr>
                <w:sz w:val="22"/>
                <w:szCs w:val="22"/>
              </w:rPr>
              <w:t xml:space="preserve"> очна </w:t>
            </w:r>
            <w:r w:rsidRPr="005E21EC">
              <w:rPr>
                <w:sz w:val="22"/>
                <w:szCs w:val="22"/>
              </w:rPr>
              <w:t>(</w:t>
            </w:r>
            <w:r w:rsidR="00BC2F2E" w:rsidRPr="005E21EC">
              <w:rPr>
                <w:sz w:val="22"/>
                <w:szCs w:val="22"/>
              </w:rPr>
              <w:t>вечірня</w:t>
            </w:r>
            <w:r w:rsidR="00BC2F2E" w:rsidRPr="00BC2F2E">
              <w:rPr>
                <w:color w:val="00B050"/>
                <w:sz w:val="22"/>
                <w:szCs w:val="22"/>
              </w:rPr>
              <w:t xml:space="preserve">, </w:t>
            </w:r>
            <w:r w:rsidRPr="00462BE8">
              <w:rPr>
                <w:sz w:val="22"/>
                <w:szCs w:val="22"/>
              </w:rPr>
              <w:t xml:space="preserve">денна) форма – </w:t>
            </w:r>
            <w:r w:rsidR="006004DF">
              <w:rPr>
                <w:sz w:val="22"/>
                <w:szCs w:val="22"/>
              </w:rPr>
              <w:t>60</w:t>
            </w:r>
            <w:r w:rsidR="00F43635" w:rsidRPr="00462BE8">
              <w:rPr>
                <w:sz w:val="22"/>
                <w:szCs w:val="22"/>
              </w:rPr>
              <w:t xml:space="preserve"> кредитів,</w:t>
            </w:r>
            <w:r w:rsidR="005E21EC" w:rsidRPr="005E21EC">
              <w:rPr>
                <w:sz w:val="22"/>
                <w:szCs w:val="22"/>
                <w:lang w:val="ru-RU"/>
              </w:rPr>
              <w:t xml:space="preserve"> </w:t>
            </w:r>
            <w:r w:rsidR="006004DF">
              <w:rPr>
                <w:sz w:val="22"/>
                <w:szCs w:val="22"/>
              </w:rPr>
              <w:t>4</w:t>
            </w:r>
            <w:r w:rsidR="00946C33" w:rsidRPr="00946C33">
              <w:rPr>
                <w:sz w:val="22"/>
                <w:szCs w:val="22"/>
                <w:lang w:val="ru-RU"/>
              </w:rPr>
              <w:t xml:space="preserve"> </w:t>
            </w:r>
            <w:r w:rsidR="006004DF">
              <w:rPr>
                <w:sz w:val="22"/>
                <w:szCs w:val="22"/>
              </w:rPr>
              <w:t>роки</w:t>
            </w:r>
            <w:r w:rsidRPr="00462BE8">
              <w:rPr>
                <w:sz w:val="22"/>
                <w:szCs w:val="22"/>
              </w:rPr>
              <w:t>;</w:t>
            </w:r>
            <w:r w:rsidR="00B43A54" w:rsidRPr="00462BE8">
              <w:rPr>
                <w:sz w:val="22"/>
                <w:szCs w:val="22"/>
              </w:rPr>
              <w:t xml:space="preserve"> </w:t>
            </w:r>
          </w:p>
          <w:p w14:paraId="6F77BB04" w14:textId="31645CFE" w:rsidR="00B43A54" w:rsidRPr="00462BE8" w:rsidRDefault="00B43A54" w:rsidP="006004DF">
            <w:pPr>
              <w:rPr>
                <w:sz w:val="22"/>
                <w:szCs w:val="22"/>
              </w:rPr>
            </w:pPr>
            <w:r w:rsidRPr="00462BE8">
              <w:rPr>
                <w:sz w:val="22"/>
                <w:szCs w:val="22"/>
              </w:rPr>
              <w:t xml:space="preserve"> заочна форма – </w:t>
            </w:r>
            <w:r w:rsidR="006004DF">
              <w:rPr>
                <w:sz w:val="22"/>
                <w:szCs w:val="22"/>
              </w:rPr>
              <w:t>60 кредитів, 4</w:t>
            </w:r>
            <w:r w:rsidR="00F43635" w:rsidRPr="00462BE8">
              <w:rPr>
                <w:sz w:val="22"/>
                <w:szCs w:val="22"/>
              </w:rPr>
              <w:t xml:space="preserve"> рік</w:t>
            </w:r>
            <w:r w:rsidR="006004DF">
              <w:rPr>
                <w:sz w:val="22"/>
                <w:szCs w:val="22"/>
              </w:rPr>
              <w:t>и</w:t>
            </w:r>
            <w:r w:rsidRPr="00462BE8">
              <w:rPr>
                <w:sz w:val="22"/>
                <w:szCs w:val="22"/>
              </w:rPr>
              <w:t xml:space="preserve">                    </w:t>
            </w:r>
          </w:p>
        </w:tc>
      </w:tr>
      <w:tr w:rsidR="00462BE8" w:rsidRPr="00462BE8" w14:paraId="7559B5D5" w14:textId="77777777" w:rsidTr="00890C48">
        <w:trPr>
          <w:trHeight w:val="101"/>
        </w:trPr>
        <w:tc>
          <w:tcPr>
            <w:tcW w:w="2967" w:type="dxa"/>
            <w:tcMar>
              <w:top w:w="100" w:type="dxa"/>
              <w:left w:w="100" w:type="dxa"/>
              <w:bottom w:w="100" w:type="dxa"/>
              <w:right w:w="100" w:type="dxa"/>
            </w:tcMar>
          </w:tcPr>
          <w:p w14:paraId="5A67D972" w14:textId="61256EBF" w:rsidR="00A81C7C" w:rsidRPr="00462BE8" w:rsidRDefault="00A81C7C" w:rsidP="00F34BD5">
            <w:pPr>
              <w:jc w:val="left"/>
              <w:rPr>
                <w:b/>
                <w:sz w:val="22"/>
                <w:szCs w:val="22"/>
              </w:rPr>
            </w:pPr>
            <w:r w:rsidRPr="00462BE8">
              <w:rPr>
                <w:b/>
                <w:sz w:val="22"/>
                <w:szCs w:val="22"/>
              </w:rPr>
              <w:t>Наявність акредитації</w:t>
            </w:r>
          </w:p>
        </w:tc>
        <w:tc>
          <w:tcPr>
            <w:tcW w:w="6662" w:type="dxa"/>
            <w:tcMar>
              <w:top w:w="100" w:type="dxa"/>
              <w:left w:w="100" w:type="dxa"/>
              <w:bottom w:w="100" w:type="dxa"/>
              <w:right w:w="100" w:type="dxa"/>
            </w:tcMar>
          </w:tcPr>
          <w:p w14:paraId="5D0DCC0B" w14:textId="1C435CF5" w:rsidR="00A81C7C" w:rsidRPr="00462BE8" w:rsidRDefault="00BC2F2E" w:rsidP="00A81C7C">
            <w:pPr>
              <w:rPr>
                <w:sz w:val="22"/>
                <w:szCs w:val="22"/>
              </w:rPr>
            </w:pPr>
            <w:r>
              <w:rPr>
                <w:sz w:val="22"/>
                <w:szCs w:val="22"/>
              </w:rPr>
              <w:t>-</w:t>
            </w:r>
          </w:p>
        </w:tc>
      </w:tr>
      <w:tr w:rsidR="00462BE8" w:rsidRPr="00462BE8" w14:paraId="067EE4DF" w14:textId="77777777" w:rsidTr="00890C48">
        <w:trPr>
          <w:trHeight w:val="101"/>
        </w:trPr>
        <w:tc>
          <w:tcPr>
            <w:tcW w:w="2967" w:type="dxa"/>
            <w:tcMar>
              <w:top w:w="100" w:type="dxa"/>
              <w:left w:w="100" w:type="dxa"/>
              <w:bottom w:w="100" w:type="dxa"/>
              <w:right w:w="100" w:type="dxa"/>
            </w:tcMar>
          </w:tcPr>
          <w:p w14:paraId="79B553D6" w14:textId="5C96FEC1" w:rsidR="00A81C7C" w:rsidRPr="00462BE8" w:rsidRDefault="00A81C7C" w:rsidP="0006446D">
            <w:pPr>
              <w:jc w:val="left"/>
              <w:rPr>
                <w:b/>
                <w:sz w:val="22"/>
                <w:szCs w:val="22"/>
              </w:rPr>
            </w:pPr>
            <w:r w:rsidRPr="00462BE8">
              <w:rPr>
                <w:b/>
                <w:sz w:val="22"/>
                <w:szCs w:val="22"/>
              </w:rPr>
              <w:t>Мова</w:t>
            </w:r>
            <w:r w:rsidR="0006446D" w:rsidRPr="00462BE8">
              <w:rPr>
                <w:b/>
                <w:sz w:val="22"/>
                <w:szCs w:val="22"/>
              </w:rPr>
              <w:t>(и)</w:t>
            </w:r>
            <w:r w:rsidRPr="00462BE8">
              <w:rPr>
                <w:b/>
                <w:sz w:val="22"/>
                <w:szCs w:val="22"/>
              </w:rPr>
              <w:t xml:space="preserve"> </w:t>
            </w:r>
            <w:r w:rsidR="0006446D" w:rsidRPr="00462BE8">
              <w:rPr>
                <w:b/>
                <w:sz w:val="22"/>
                <w:szCs w:val="22"/>
              </w:rPr>
              <w:t>навчання / оцінювання</w:t>
            </w:r>
          </w:p>
        </w:tc>
        <w:tc>
          <w:tcPr>
            <w:tcW w:w="6662" w:type="dxa"/>
            <w:tcMar>
              <w:top w:w="100" w:type="dxa"/>
              <w:left w:w="100" w:type="dxa"/>
              <w:bottom w:w="100" w:type="dxa"/>
              <w:right w:w="100" w:type="dxa"/>
            </w:tcMar>
          </w:tcPr>
          <w:p w14:paraId="3C5E3E0A" w14:textId="4D920CE2" w:rsidR="00A81C7C" w:rsidRPr="00462BE8" w:rsidRDefault="00F43635" w:rsidP="00A81C7C">
            <w:pPr>
              <w:rPr>
                <w:sz w:val="22"/>
                <w:szCs w:val="22"/>
              </w:rPr>
            </w:pPr>
            <w:r>
              <w:rPr>
                <w:sz w:val="22"/>
                <w:szCs w:val="22"/>
              </w:rPr>
              <w:t>українська</w:t>
            </w:r>
          </w:p>
        </w:tc>
      </w:tr>
      <w:tr w:rsidR="00462BE8" w:rsidRPr="00462BE8" w14:paraId="33C1678B" w14:textId="77777777" w:rsidTr="00890C48">
        <w:trPr>
          <w:trHeight w:val="101"/>
        </w:trPr>
        <w:tc>
          <w:tcPr>
            <w:tcW w:w="2967" w:type="dxa"/>
            <w:tcMar>
              <w:top w:w="100" w:type="dxa"/>
              <w:left w:w="100" w:type="dxa"/>
              <w:bottom w:w="100" w:type="dxa"/>
              <w:right w:w="100" w:type="dxa"/>
            </w:tcMar>
          </w:tcPr>
          <w:p w14:paraId="360385E4" w14:textId="317B3E52" w:rsidR="00751D04" w:rsidRPr="00462BE8" w:rsidRDefault="00751D04" w:rsidP="00F34BD5">
            <w:pPr>
              <w:jc w:val="left"/>
              <w:rPr>
                <w:b/>
                <w:sz w:val="22"/>
                <w:szCs w:val="22"/>
              </w:rPr>
            </w:pPr>
            <w:r w:rsidRPr="00462BE8">
              <w:rPr>
                <w:b/>
                <w:sz w:val="22"/>
                <w:szCs w:val="22"/>
              </w:rPr>
              <w:t xml:space="preserve">Структурний підрозділ відповідальний </w:t>
            </w:r>
            <w:r w:rsidR="00065EAA" w:rsidRPr="00462BE8">
              <w:rPr>
                <w:b/>
                <w:sz w:val="22"/>
                <w:szCs w:val="22"/>
              </w:rPr>
              <w:t xml:space="preserve">за </w:t>
            </w:r>
            <w:r w:rsidRPr="00462BE8">
              <w:rPr>
                <w:b/>
                <w:sz w:val="22"/>
                <w:szCs w:val="22"/>
              </w:rPr>
              <w:t>ОП</w:t>
            </w:r>
          </w:p>
        </w:tc>
        <w:tc>
          <w:tcPr>
            <w:tcW w:w="6662" w:type="dxa"/>
            <w:tcMar>
              <w:top w:w="100" w:type="dxa"/>
              <w:left w:w="100" w:type="dxa"/>
              <w:bottom w:w="100" w:type="dxa"/>
              <w:right w:w="100" w:type="dxa"/>
            </w:tcMar>
          </w:tcPr>
          <w:p w14:paraId="40345C30" w14:textId="7B44D027" w:rsidR="009F21E8" w:rsidRPr="00462BE8" w:rsidRDefault="00F43635" w:rsidP="00F43635">
            <w:pPr>
              <w:rPr>
                <w:sz w:val="22"/>
                <w:szCs w:val="22"/>
              </w:rPr>
            </w:pPr>
            <w:r>
              <w:rPr>
                <w:sz w:val="22"/>
                <w:szCs w:val="22"/>
              </w:rPr>
              <w:t>кафедра маркетингу</w:t>
            </w:r>
          </w:p>
        </w:tc>
      </w:tr>
      <w:tr w:rsidR="00462BE8" w:rsidRPr="00462BE8" w14:paraId="4A3911E9" w14:textId="77777777" w:rsidTr="00890C48">
        <w:trPr>
          <w:trHeight w:val="101"/>
        </w:trPr>
        <w:tc>
          <w:tcPr>
            <w:tcW w:w="2967" w:type="dxa"/>
            <w:tcMar>
              <w:top w:w="100" w:type="dxa"/>
              <w:left w:w="100" w:type="dxa"/>
              <w:bottom w:w="100" w:type="dxa"/>
              <w:right w:w="100" w:type="dxa"/>
            </w:tcMar>
          </w:tcPr>
          <w:p w14:paraId="306662A7" w14:textId="6E477F1F" w:rsidR="00B54319" w:rsidRPr="00462BE8" w:rsidRDefault="00B54319" w:rsidP="00B54319">
            <w:pPr>
              <w:jc w:val="left"/>
              <w:rPr>
                <w:b/>
                <w:sz w:val="22"/>
                <w:szCs w:val="22"/>
              </w:rPr>
            </w:pPr>
            <w:r w:rsidRPr="00462BE8">
              <w:rPr>
                <w:b/>
                <w:sz w:val="22"/>
                <w:szCs w:val="22"/>
              </w:rPr>
              <w:t xml:space="preserve">Вимоги до зарахування </w:t>
            </w:r>
          </w:p>
        </w:tc>
        <w:tc>
          <w:tcPr>
            <w:tcW w:w="6662" w:type="dxa"/>
            <w:tcMar>
              <w:top w:w="100" w:type="dxa"/>
              <w:left w:w="100" w:type="dxa"/>
              <w:bottom w:w="100" w:type="dxa"/>
              <w:right w:w="100" w:type="dxa"/>
            </w:tcMar>
          </w:tcPr>
          <w:p w14:paraId="23035CF8" w14:textId="6C927036" w:rsidR="00946C33" w:rsidRPr="00946C33" w:rsidRDefault="00946C33" w:rsidP="00946C33">
            <w:pPr>
              <w:rPr>
                <w:sz w:val="22"/>
                <w:szCs w:val="22"/>
              </w:rPr>
            </w:pPr>
            <w:r w:rsidRPr="00946C33">
              <w:rPr>
                <w:sz w:val="22"/>
                <w:szCs w:val="22"/>
              </w:rPr>
              <w:t>Згідно з Правилами прийому до аспірантури і докторантури Харківського національного економі</w:t>
            </w:r>
            <w:r>
              <w:rPr>
                <w:sz w:val="22"/>
                <w:szCs w:val="22"/>
              </w:rPr>
              <w:t>чного університету імені Семена</w:t>
            </w:r>
            <w:r w:rsidRPr="00946C33">
              <w:rPr>
                <w:sz w:val="22"/>
                <w:szCs w:val="22"/>
              </w:rPr>
              <w:t xml:space="preserve"> </w:t>
            </w:r>
            <w:proofErr w:type="spellStart"/>
            <w:r w:rsidRPr="00946C33">
              <w:rPr>
                <w:sz w:val="22"/>
                <w:szCs w:val="22"/>
              </w:rPr>
              <w:t>Кузнеця</w:t>
            </w:r>
            <w:proofErr w:type="spellEnd"/>
            <w:r w:rsidRPr="00946C33">
              <w:rPr>
                <w:sz w:val="22"/>
                <w:szCs w:val="22"/>
              </w:rPr>
              <w:t>, до аспірантури на конкурсні</w:t>
            </w:r>
            <w:r>
              <w:rPr>
                <w:sz w:val="22"/>
                <w:szCs w:val="22"/>
              </w:rPr>
              <w:t>й основі приймаються особи, які</w:t>
            </w:r>
            <w:r w:rsidRPr="00946C33">
              <w:rPr>
                <w:sz w:val="22"/>
                <w:szCs w:val="22"/>
              </w:rPr>
              <w:t xml:space="preserve"> здобули вищу освіту ступеня магістра (спеціаліс</w:t>
            </w:r>
            <w:r>
              <w:rPr>
                <w:sz w:val="22"/>
                <w:szCs w:val="22"/>
              </w:rPr>
              <w:t>та). До вступних</w:t>
            </w:r>
            <w:r w:rsidRPr="00946C33">
              <w:rPr>
                <w:sz w:val="22"/>
                <w:szCs w:val="22"/>
                <w:lang w:val="ru-RU"/>
              </w:rPr>
              <w:t xml:space="preserve"> </w:t>
            </w:r>
            <w:r w:rsidRPr="00946C33">
              <w:rPr>
                <w:sz w:val="22"/>
                <w:szCs w:val="22"/>
              </w:rPr>
              <w:t xml:space="preserve">випробувань допускаються особи, які </w:t>
            </w:r>
            <w:r>
              <w:rPr>
                <w:sz w:val="22"/>
                <w:szCs w:val="22"/>
              </w:rPr>
              <w:t>вчасно подали всі необхідні для</w:t>
            </w:r>
            <w:r w:rsidRPr="00946C33">
              <w:rPr>
                <w:sz w:val="22"/>
                <w:szCs w:val="22"/>
                <w:lang w:val="ru-RU"/>
              </w:rPr>
              <w:t xml:space="preserve"> </w:t>
            </w:r>
            <w:r w:rsidRPr="00946C33">
              <w:rPr>
                <w:sz w:val="22"/>
                <w:szCs w:val="22"/>
              </w:rPr>
              <w:t>вступу документи згідно з Правилами.</w:t>
            </w:r>
          </w:p>
          <w:p w14:paraId="7F9777F7" w14:textId="4AF66FA6" w:rsidR="00946C33" w:rsidRPr="00946C33" w:rsidRDefault="00946C33" w:rsidP="00946C33">
            <w:pPr>
              <w:rPr>
                <w:sz w:val="22"/>
                <w:szCs w:val="22"/>
              </w:rPr>
            </w:pPr>
            <w:r w:rsidRPr="00946C33">
              <w:rPr>
                <w:sz w:val="22"/>
                <w:szCs w:val="22"/>
              </w:rPr>
              <w:t>Набір до аспірантури для здо</w:t>
            </w:r>
            <w:r>
              <w:rPr>
                <w:sz w:val="22"/>
                <w:szCs w:val="22"/>
              </w:rPr>
              <w:t>буття ступеня доктора філософії</w:t>
            </w:r>
            <w:r w:rsidRPr="00946C33">
              <w:rPr>
                <w:sz w:val="22"/>
                <w:szCs w:val="22"/>
                <w:lang w:val="ru-RU"/>
              </w:rPr>
              <w:t xml:space="preserve"> </w:t>
            </w:r>
            <w:r w:rsidRPr="00946C33">
              <w:rPr>
                <w:sz w:val="22"/>
                <w:szCs w:val="22"/>
              </w:rPr>
              <w:t>здійснюється за результатами вступного іспиту з іноземної мови</w:t>
            </w:r>
          </w:p>
          <w:p w14:paraId="30A61170" w14:textId="21BAC15E" w:rsidR="00946C33" w:rsidRPr="00946C33" w:rsidRDefault="00946C33" w:rsidP="00946C33">
            <w:pPr>
              <w:rPr>
                <w:sz w:val="22"/>
                <w:szCs w:val="22"/>
              </w:rPr>
            </w:pPr>
            <w:r w:rsidRPr="00946C33">
              <w:rPr>
                <w:sz w:val="22"/>
                <w:szCs w:val="22"/>
              </w:rPr>
              <w:t xml:space="preserve">(англійської, німецької, французької на </w:t>
            </w:r>
            <w:r>
              <w:rPr>
                <w:sz w:val="22"/>
                <w:szCs w:val="22"/>
              </w:rPr>
              <w:t>вибір в обсязі, який відповідає</w:t>
            </w:r>
            <w:r w:rsidRPr="00946C33">
              <w:rPr>
                <w:sz w:val="22"/>
                <w:szCs w:val="22"/>
              </w:rPr>
              <w:t xml:space="preserve"> рівню B2 Загальноєвропейських </w:t>
            </w:r>
            <w:r>
              <w:rPr>
                <w:sz w:val="22"/>
                <w:szCs w:val="22"/>
              </w:rPr>
              <w:t>рекомендацій з мовної освіти) у</w:t>
            </w:r>
            <w:r w:rsidRPr="00946C33">
              <w:rPr>
                <w:sz w:val="22"/>
                <w:szCs w:val="22"/>
              </w:rPr>
              <w:t xml:space="preserve"> письмовій формі та вступного іс</w:t>
            </w:r>
            <w:r>
              <w:rPr>
                <w:sz w:val="22"/>
                <w:szCs w:val="22"/>
              </w:rPr>
              <w:t>питу зі спеціальності (в обсязі</w:t>
            </w:r>
            <w:r w:rsidRPr="00946C33">
              <w:rPr>
                <w:sz w:val="22"/>
                <w:szCs w:val="22"/>
              </w:rPr>
              <w:t xml:space="preserve"> програми рівня вищої освіти магістра з відповідної спеціаль</w:t>
            </w:r>
            <w:r>
              <w:rPr>
                <w:sz w:val="22"/>
                <w:szCs w:val="22"/>
              </w:rPr>
              <w:t>ності) у</w:t>
            </w:r>
            <w:r w:rsidRPr="00946C33">
              <w:rPr>
                <w:sz w:val="22"/>
                <w:szCs w:val="22"/>
              </w:rPr>
              <w:t xml:space="preserve"> письмовій формі за білетами.</w:t>
            </w:r>
          </w:p>
          <w:p w14:paraId="6DF7D1D9" w14:textId="77777777" w:rsidR="00946C33" w:rsidRPr="00946C33" w:rsidRDefault="00946C33" w:rsidP="00946C33">
            <w:pPr>
              <w:rPr>
                <w:sz w:val="22"/>
                <w:szCs w:val="22"/>
              </w:rPr>
            </w:pPr>
            <w:r w:rsidRPr="00946C33">
              <w:rPr>
                <w:sz w:val="22"/>
                <w:szCs w:val="22"/>
              </w:rPr>
              <w:t>При розрахунку конкурсного балу вступника до аспірантури також</w:t>
            </w:r>
          </w:p>
          <w:p w14:paraId="573A5BB4" w14:textId="77777777" w:rsidR="00946C33" w:rsidRPr="00946C33" w:rsidRDefault="00946C33" w:rsidP="00946C33">
            <w:pPr>
              <w:rPr>
                <w:sz w:val="22"/>
                <w:szCs w:val="22"/>
              </w:rPr>
            </w:pPr>
            <w:r w:rsidRPr="00946C33">
              <w:rPr>
                <w:sz w:val="22"/>
                <w:szCs w:val="22"/>
              </w:rPr>
              <w:t>враховуються: середній бал за додатком до диплому</w:t>
            </w:r>
          </w:p>
          <w:p w14:paraId="62E36F7E" w14:textId="2BC22DE9" w:rsidR="00B54319" w:rsidRPr="00462BE8" w:rsidRDefault="00946C33" w:rsidP="00946C33">
            <w:pPr>
              <w:rPr>
                <w:sz w:val="22"/>
                <w:szCs w:val="22"/>
              </w:rPr>
            </w:pPr>
            <w:r w:rsidRPr="00946C33">
              <w:rPr>
                <w:sz w:val="22"/>
                <w:szCs w:val="22"/>
              </w:rPr>
              <w:t>(магістра/спеціаліста) та дода</w:t>
            </w:r>
            <w:r>
              <w:rPr>
                <w:sz w:val="22"/>
                <w:szCs w:val="22"/>
              </w:rPr>
              <w:t xml:space="preserve">ткові бали, що нараховуються </w:t>
            </w:r>
            <w:proofErr w:type="spellStart"/>
            <w:r>
              <w:rPr>
                <w:sz w:val="22"/>
                <w:szCs w:val="22"/>
              </w:rPr>
              <w:t>за</w:t>
            </w:r>
            <w:r w:rsidRPr="00946C33">
              <w:rPr>
                <w:sz w:val="22"/>
                <w:szCs w:val="22"/>
              </w:rPr>
              <w:t>попередні</w:t>
            </w:r>
            <w:proofErr w:type="spellEnd"/>
            <w:r w:rsidRPr="00946C33">
              <w:rPr>
                <w:sz w:val="22"/>
                <w:szCs w:val="22"/>
              </w:rPr>
              <w:t xml:space="preserve"> науково-дослідницькі досягнення з</w:t>
            </w:r>
            <w:r>
              <w:rPr>
                <w:sz w:val="22"/>
                <w:szCs w:val="22"/>
              </w:rPr>
              <w:t>а спеціальністю (пп.13-</w:t>
            </w:r>
            <w:r w:rsidRPr="00946C33">
              <w:rPr>
                <w:sz w:val="22"/>
                <w:szCs w:val="22"/>
              </w:rPr>
              <w:t>14 Правил прийому до аспірант</w:t>
            </w:r>
            <w:r>
              <w:rPr>
                <w:sz w:val="22"/>
                <w:szCs w:val="22"/>
              </w:rPr>
              <w:t>ури і докторантури Харківського</w:t>
            </w:r>
            <w:r w:rsidRPr="00946C33">
              <w:rPr>
                <w:sz w:val="22"/>
                <w:szCs w:val="22"/>
                <w:lang w:val="ru-RU"/>
              </w:rPr>
              <w:t xml:space="preserve"> </w:t>
            </w:r>
            <w:r w:rsidRPr="00946C33">
              <w:rPr>
                <w:sz w:val="22"/>
                <w:szCs w:val="22"/>
              </w:rPr>
              <w:t xml:space="preserve">національного економічного університету імені Семена </w:t>
            </w:r>
            <w:proofErr w:type="spellStart"/>
            <w:r w:rsidRPr="00946C33">
              <w:rPr>
                <w:sz w:val="22"/>
                <w:szCs w:val="22"/>
              </w:rPr>
              <w:t>Кузнеця</w:t>
            </w:r>
            <w:proofErr w:type="spellEnd"/>
            <w:r w:rsidRPr="00946C33">
              <w:rPr>
                <w:sz w:val="22"/>
                <w:szCs w:val="22"/>
              </w:rPr>
              <w:t>).</w:t>
            </w:r>
          </w:p>
        </w:tc>
      </w:tr>
      <w:tr w:rsidR="00462BE8" w:rsidRPr="00462BE8" w14:paraId="60377386" w14:textId="77777777" w:rsidTr="00890C48">
        <w:trPr>
          <w:trHeight w:val="320"/>
        </w:trPr>
        <w:tc>
          <w:tcPr>
            <w:tcW w:w="2967" w:type="dxa"/>
            <w:tcMar>
              <w:top w:w="100" w:type="dxa"/>
              <w:left w:w="100" w:type="dxa"/>
              <w:bottom w:w="100" w:type="dxa"/>
              <w:right w:w="100" w:type="dxa"/>
            </w:tcMar>
          </w:tcPr>
          <w:p w14:paraId="6656B480" w14:textId="4A206D1C" w:rsidR="00A8203E" w:rsidRPr="00462BE8" w:rsidRDefault="005C5152" w:rsidP="00F34BD5">
            <w:pPr>
              <w:jc w:val="left"/>
              <w:rPr>
                <w:b/>
                <w:sz w:val="22"/>
                <w:szCs w:val="22"/>
              </w:rPr>
            </w:pPr>
            <w:r w:rsidRPr="00462BE8">
              <w:rPr>
                <w:b/>
                <w:sz w:val="22"/>
                <w:szCs w:val="22"/>
              </w:rPr>
              <w:t>Обмеження щодо форм навчання</w:t>
            </w:r>
          </w:p>
        </w:tc>
        <w:tc>
          <w:tcPr>
            <w:tcW w:w="6662" w:type="dxa"/>
            <w:tcMar>
              <w:top w:w="100" w:type="dxa"/>
              <w:left w:w="100" w:type="dxa"/>
              <w:bottom w:w="100" w:type="dxa"/>
              <w:right w:w="100" w:type="dxa"/>
            </w:tcMar>
          </w:tcPr>
          <w:p w14:paraId="27576E84" w14:textId="11CB5D35" w:rsidR="00A8203E" w:rsidRPr="00462BE8" w:rsidRDefault="00F43635" w:rsidP="002555F2">
            <w:pPr>
              <w:rPr>
                <w:sz w:val="22"/>
                <w:szCs w:val="22"/>
              </w:rPr>
            </w:pPr>
            <w:r w:rsidRPr="00F43635">
              <w:rPr>
                <w:sz w:val="22"/>
                <w:szCs w:val="22"/>
              </w:rPr>
              <w:t>Без обмежень</w:t>
            </w:r>
          </w:p>
        </w:tc>
      </w:tr>
      <w:tr w:rsidR="00462BE8" w:rsidRPr="00462BE8" w14:paraId="6A92B9D5" w14:textId="77777777" w:rsidTr="00946C33">
        <w:trPr>
          <w:trHeight w:val="368"/>
        </w:trPr>
        <w:tc>
          <w:tcPr>
            <w:tcW w:w="2967" w:type="dxa"/>
            <w:tcMar>
              <w:top w:w="100" w:type="dxa"/>
              <w:left w:w="100" w:type="dxa"/>
              <w:bottom w:w="100" w:type="dxa"/>
              <w:right w:w="100" w:type="dxa"/>
            </w:tcMar>
          </w:tcPr>
          <w:p w14:paraId="4A57D703" w14:textId="77777777" w:rsidR="00A8203E" w:rsidRPr="00462BE8" w:rsidRDefault="005C5152" w:rsidP="002555F2">
            <w:pPr>
              <w:rPr>
                <w:b/>
                <w:sz w:val="22"/>
                <w:szCs w:val="22"/>
              </w:rPr>
            </w:pPr>
            <w:r w:rsidRPr="00462BE8">
              <w:rPr>
                <w:b/>
                <w:sz w:val="22"/>
                <w:szCs w:val="22"/>
              </w:rPr>
              <w:t>Освітня кваліфікація</w:t>
            </w:r>
          </w:p>
        </w:tc>
        <w:tc>
          <w:tcPr>
            <w:tcW w:w="6662" w:type="dxa"/>
            <w:tcMar>
              <w:top w:w="100" w:type="dxa"/>
              <w:left w:w="100" w:type="dxa"/>
              <w:bottom w:w="100" w:type="dxa"/>
              <w:right w:w="100" w:type="dxa"/>
            </w:tcMar>
          </w:tcPr>
          <w:p w14:paraId="09E3286E" w14:textId="5206F510" w:rsidR="00A8203E" w:rsidRPr="00462BE8" w:rsidRDefault="006004DF" w:rsidP="0006446D">
            <w:pPr>
              <w:rPr>
                <w:sz w:val="22"/>
                <w:szCs w:val="22"/>
              </w:rPr>
            </w:pPr>
            <w:r w:rsidRPr="006004DF">
              <w:rPr>
                <w:sz w:val="22"/>
                <w:szCs w:val="22"/>
              </w:rPr>
              <w:t>Доктор філософії з маркетингу</w:t>
            </w:r>
          </w:p>
        </w:tc>
      </w:tr>
      <w:tr w:rsidR="00462BE8" w:rsidRPr="00462BE8" w14:paraId="344E333B" w14:textId="77777777" w:rsidTr="00890C48">
        <w:trPr>
          <w:trHeight w:val="431"/>
        </w:trPr>
        <w:tc>
          <w:tcPr>
            <w:tcW w:w="2967" w:type="dxa"/>
            <w:tcMar>
              <w:top w:w="100" w:type="dxa"/>
              <w:left w:w="100" w:type="dxa"/>
              <w:bottom w:w="100" w:type="dxa"/>
              <w:right w:w="100" w:type="dxa"/>
            </w:tcMar>
          </w:tcPr>
          <w:p w14:paraId="0C611446" w14:textId="425EBD0B" w:rsidR="007D7CBB" w:rsidRPr="00462BE8" w:rsidRDefault="007D7CBB" w:rsidP="002555F2">
            <w:pPr>
              <w:rPr>
                <w:b/>
                <w:sz w:val="22"/>
                <w:szCs w:val="22"/>
              </w:rPr>
            </w:pPr>
            <w:r w:rsidRPr="00462BE8">
              <w:rPr>
                <w:b/>
                <w:sz w:val="22"/>
                <w:szCs w:val="22"/>
              </w:rPr>
              <w:t>Кваліфікація(-ї) професійна(-і)</w:t>
            </w:r>
          </w:p>
        </w:tc>
        <w:tc>
          <w:tcPr>
            <w:tcW w:w="6662" w:type="dxa"/>
            <w:tcMar>
              <w:top w:w="100" w:type="dxa"/>
              <w:left w:w="100" w:type="dxa"/>
              <w:bottom w:w="100" w:type="dxa"/>
              <w:right w:w="100" w:type="dxa"/>
            </w:tcMar>
          </w:tcPr>
          <w:p w14:paraId="035378CE" w14:textId="4E72971F" w:rsidR="007D7CBB" w:rsidRPr="00462BE8" w:rsidRDefault="00F43635" w:rsidP="002555F2">
            <w:pPr>
              <w:rPr>
                <w:sz w:val="22"/>
                <w:szCs w:val="22"/>
              </w:rPr>
            </w:pPr>
            <w:r w:rsidRPr="00F43635">
              <w:rPr>
                <w:sz w:val="22"/>
                <w:szCs w:val="22"/>
              </w:rPr>
              <w:t>Не надається</w:t>
            </w:r>
          </w:p>
        </w:tc>
      </w:tr>
      <w:tr w:rsidR="00462BE8" w:rsidRPr="00462BE8" w14:paraId="5F3934AF" w14:textId="77777777" w:rsidTr="00890C48">
        <w:trPr>
          <w:trHeight w:val="431"/>
        </w:trPr>
        <w:tc>
          <w:tcPr>
            <w:tcW w:w="2967" w:type="dxa"/>
            <w:tcMar>
              <w:top w:w="100" w:type="dxa"/>
              <w:left w:w="100" w:type="dxa"/>
              <w:bottom w:w="100" w:type="dxa"/>
              <w:right w:w="100" w:type="dxa"/>
            </w:tcMar>
          </w:tcPr>
          <w:p w14:paraId="189E4F97" w14:textId="028DDDD6" w:rsidR="007D7CBB" w:rsidRPr="00462BE8" w:rsidRDefault="007D7CBB" w:rsidP="00703ED1">
            <w:pPr>
              <w:jc w:val="left"/>
              <w:rPr>
                <w:b/>
                <w:sz w:val="22"/>
                <w:szCs w:val="22"/>
              </w:rPr>
            </w:pPr>
            <w:r w:rsidRPr="00462BE8">
              <w:rPr>
                <w:b/>
                <w:sz w:val="22"/>
                <w:szCs w:val="22"/>
              </w:rPr>
              <w:lastRenderedPageBreak/>
              <w:t>Кваліфікація в дипломі</w:t>
            </w:r>
          </w:p>
        </w:tc>
        <w:tc>
          <w:tcPr>
            <w:tcW w:w="6662" w:type="dxa"/>
            <w:tcMar>
              <w:top w:w="100" w:type="dxa"/>
              <w:left w:w="100" w:type="dxa"/>
              <w:bottom w:w="100" w:type="dxa"/>
              <w:right w:w="100" w:type="dxa"/>
            </w:tcMar>
          </w:tcPr>
          <w:p w14:paraId="17841ABC" w14:textId="714B5E4F" w:rsidR="007D7CBB" w:rsidRPr="00462BE8" w:rsidRDefault="00F507CC" w:rsidP="0006446D">
            <w:pPr>
              <w:keepNext/>
              <w:rPr>
                <w:sz w:val="22"/>
                <w:szCs w:val="22"/>
              </w:rPr>
            </w:pPr>
            <w:sdt>
              <w:sdtPr>
                <w:rPr>
                  <w:sz w:val="22"/>
                  <w:szCs w:val="22"/>
                </w:rPr>
                <w:tag w:val="goog_rdk_0"/>
                <w:id w:val="-633712763"/>
              </w:sdtPr>
              <w:sdtContent>
                <w:r w:rsidR="007D7CBB" w:rsidRPr="00462BE8">
                  <w:rPr>
                    <w:sz w:val="22"/>
                    <w:szCs w:val="22"/>
                  </w:rPr>
                  <w:t xml:space="preserve">Ступінь вищої освіти − </w:t>
                </w:r>
                <w:r w:rsidR="006004DF" w:rsidRPr="006004DF">
                  <w:rPr>
                    <w:sz w:val="22"/>
                    <w:szCs w:val="22"/>
                  </w:rPr>
                  <w:t xml:space="preserve">доктор філософії </w:t>
                </w:r>
              </w:sdtContent>
            </w:sdt>
          </w:p>
          <w:p w14:paraId="4202566C" w14:textId="6765CE7F" w:rsidR="007D7CBB" w:rsidRPr="00462BE8" w:rsidRDefault="007D7CBB" w:rsidP="0006446D">
            <w:pPr>
              <w:keepNext/>
              <w:rPr>
                <w:sz w:val="22"/>
                <w:szCs w:val="22"/>
              </w:rPr>
            </w:pPr>
            <w:r w:rsidRPr="00462BE8">
              <w:rPr>
                <w:sz w:val="22"/>
                <w:szCs w:val="22"/>
              </w:rPr>
              <w:t xml:space="preserve">Спеціальність – </w:t>
            </w:r>
            <w:r w:rsidR="00F43635">
              <w:rPr>
                <w:sz w:val="22"/>
                <w:szCs w:val="22"/>
              </w:rPr>
              <w:t>075 Маркетинг</w:t>
            </w:r>
          </w:p>
          <w:p w14:paraId="0C60235C" w14:textId="62E84B14" w:rsidR="007D7CBB" w:rsidRPr="00462BE8" w:rsidRDefault="007D7CBB" w:rsidP="002555F2">
            <w:pPr>
              <w:rPr>
                <w:sz w:val="22"/>
                <w:szCs w:val="22"/>
              </w:rPr>
            </w:pPr>
            <w:r w:rsidRPr="00462BE8">
              <w:rPr>
                <w:sz w:val="22"/>
                <w:szCs w:val="22"/>
              </w:rPr>
              <w:t xml:space="preserve">Освітня програма – </w:t>
            </w:r>
            <w:r w:rsidR="00BC2F2E">
              <w:rPr>
                <w:sz w:val="22"/>
                <w:szCs w:val="22"/>
              </w:rPr>
              <w:t>«</w:t>
            </w:r>
            <w:r w:rsidR="00F43635">
              <w:rPr>
                <w:sz w:val="22"/>
                <w:szCs w:val="22"/>
              </w:rPr>
              <w:t>Маркетинг</w:t>
            </w:r>
            <w:r w:rsidR="00BC2F2E">
              <w:rPr>
                <w:sz w:val="22"/>
                <w:szCs w:val="22"/>
              </w:rPr>
              <w:t>»</w:t>
            </w:r>
          </w:p>
        </w:tc>
      </w:tr>
      <w:tr w:rsidR="00462BE8" w:rsidRPr="00462BE8" w14:paraId="5AE3B4BB" w14:textId="77777777" w:rsidTr="00890C48">
        <w:trPr>
          <w:trHeight w:val="431"/>
        </w:trPr>
        <w:tc>
          <w:tcPr>
            <w:tcW w:w="2967" w:type="dxa"/>
            <w:tcMar>
              <w:top w:w="100" w:type="dxa"/>
              <w:left w:w="100" w:type="dxa"/>
              <w:bottom w:w="100" w:type="dxa"/>
              <w:right w:w="100" w:type="dxa"/>
            </w:tcMar>
          </w:tcPr>
          <w:p w14:paraId="2E5DD24A" w14:textId="738642EA" w:rsidR="007D7CBB" w:rsidRPr="00462BE8" w:rsidRDefault="007D7CBB" w:rsidP="00703ED1">
            <w:pPr>
              <w:jc w:val="left"/>
              <w:rPr>
                <w:b/>
                <w:sz w:val="22"/>
                <w:szCs w:val="22"/>
              </w:rPr>
            </w:pPr>
            <w:r w:rsidRPr="00462BE8">
              <w:rPr>
                <w:b/>
                <w:sz w:val="22"/>
                <w:szCs w:val="22"/>
              </w:rPr>
              <w:t>Мета освітньої програми</w:t>
            </w:r>
          </w:p>
        </w:tc>
        <w:tc>
          <w:tcPr>
            <w:tcW w:w="6662" w:type="dxa"/>
            <w:tcMar>
              <w:top w:w="100" w:type="dxa"/>
              <w:left w:w="100" w:type="dxa"/>
              <w:bottom w:w="100" w:type="dxa"/>
              <w:right w:w="100" w:type="dxa"/>
            </w:tcMar>
          </w:tcPr>
          <w:p w14:paraId="60593F71" w14:textId="59A9D2BA" w:rsidR="007D7CBB" w:rsidRPr="00AB3F26" w:rsidRDefault="00E27096" w:rsidP="001C2176">
            <w:pPr>
              <w:keepNext/>
              <w:rPr>
                <w:sz w:val="22"/>
                <w:szCs w:val="22"/>
                <w:highlight w:val="green"/>
              </w:rPr>
            </w:pPr>
            <w:r w:rsidRPr="00E27096">
              <w:rPr>
                <w:sz w:val="22"/>
                <w:szCs w:val="22"/>
              </w:rPr>
              <w:t>Забезпечити, на основі освітнього ступеня магістра, фундаментальну теоретичну та практичну підготовку наукових і науково-педагогічних кадрів у галузі управління та адміністрування за спеціальністю «Маркетинг», шляхом здобуття ними компетентностей,  достатніх для виконання оригінальних наукових досліджень, результати яких мають наукову новизну, теоретичне, методичне та практичне значення, їх захисту після підготовки дисертації.</w:t>
            </w:r>
          </w:p>
        </w:tc>
      </w:tr>
      <w:tr w:rsidR="00462BE8" w:rsidRPr="00462BE8" w14:paraId="52FF939A" w14:textId="77777777" w:rsidTr="000678DA">
        <w:trPr>
          <w:trHeight w:val="167"/>
        </w:trPr>
        <w:tc>
          <w:tcPr>
            <w:tcW w:w="2967" w:type="dxa"/>
            <w:tcMar>
              <w:top w:w="100" w:type="dxa"/>
              <w:left w:w="100" w:type="dxa"/>
              <w:bottom w:w="100" w:type="dxa"/>
              <w:right w:w="100" w:type="dxa"/>
            </w:tcMar>
          </w:tcPr>
          <w:p w14:paraId="5DF33496" w14:textId="464BF4C2" w:rsidR="007D7CBB" w:rsidRPr="00462BE8" w:rsidRDefault="005476A3" w:rsidP="00D811A8">
            <w:pPr>
              <w:jc w:val="left"/>
              <w:rPr>
                <w:b/>
                <w:sz w:val="22"/>
                <w:szCs w:val="22"/>
              </w:rPr>
            </w:pPr>
            <w:r w:rsidRPr="00462BE8">
              <w:rPr>
                <w:b/>
                <w:sz w:val="22"/>
                <w:szCs w:val="22"/>
              </w:rPr>
              <w:t xml:space="preserve">Фокус </w:t>
            </w:r>
            <w:r w:rsidR="00D811A8" w:rsidRPr="00AB3F26">
              <w:rPr>
                <w:b/>
                <w:sz w:val="22"/>
                <w:szCs w:val="22"/>
              </w:rPr>
              <w:t xml:space="preserve">та </w:t>
            </w:r>
            <w:r w:rsidR="00D811A8" w:rsidRPr="00462BE8">
              <w:rPr>
                <w:b/>
                <w:sz w:val="22"/>
                <w:szCs w:val="22"/>
              </w:rPr>
              <w:t xml:space="preserve">особливості (унікальність) </w:t>
            </w:r>
            <w:r w:rsidRPr="00462BE8">
              <w:rPr>
                <w:b/>
                <w:sz w:val="22"/>
                <w:szCs w:val="22"/>
              </w:rPr>
              <w:t xml:space="preserve">програми </w:t>
            </w:r>
          </w:p>
        </w:tc>
        <w:tc>
          <w:tcPr>
            <w:tcW w:w="6662" w:type="dxa"/>
            <w:tcMar>
              <w:top w:w="100" w:type="dxa"/>
              <w:left w:w="100" w:type="dxa"/>
              <w:bottom w:w="100" w:type="dxa"/>
              <w:right w:w="100" w:type="dxa"/>
            </w:tcMar>
          </w:tcPr>
          <w:p w14:paraId="2A7B2FF3" w14:textId="63E2ED87" w:rsidR="007D7CBB" w:rsidRPr="00462BE8" w:rsidRDefault="00AB3F26" w:rsidP="00462BE8">
            <w:pPr>
              <w:keepNext/>
              <w:rPr>
                <w:sz w:val="22"/>
                <w:szCs w:val="22"/>
              </w:rPr>
            </w:pPr>
            <w:r>
              <w:rPr>
                <w:sz w:val="22"/>
                <w:szCs w:val="22"/>
              </w:rPr>
              <w:t>П</w:t>
            </w:r>
            <w:r w:rsidRPr="00AB3F26">
              <w:rPr>
                <w:sz w:val="22"/>
                <w:szCs w:val="22"/>
              </w:rPr>
              <w:t>овн</w:t>
            </w:r>
            <w:r>
              <w:rPr>
                <w:sz w:val="22"/>
                <w:szCs w:val="22"/>
              </w:rPr>
              <w:t>а</w:t>
            </w:r>
            <w:r w:rsidRPr="00AB3F26">
              <w:rPr>
                <w:sz w:val="22"/>
                <w:szCs w:val="22"/>
              </w:rPr>
              <w:t xml:space="preserve"> освіт</w:t>
            </w:r>
            <w:r>
              <w:rPr>
                <w:sz w:val="22"/>
                <w:szCs w:val="22"/>
              </w:rPr>
              <w:t xml:space="preserve">а </w:t>
            </w:r>
            <w:r w:rsidRPr="00AB3F26">
              <w:rPr>
                <w:sz w:val="22"/>
                <w:szCs w:val="22"/>
              </w:rPr>
              <w:t xml:space="preserve">рівня </w:t>
            </w:r>
            <w:proofErr w:type="spellStart"/>
            <w:r w:rsidR="00E27096">
              <w:rPr>
                <w:sz w:val="22"/>
                <w:szCs w:val="22"/>
                <w:lang w:val="ru-RU"/>
              </w:rPr>
              <w:t>магістр</w:t>
            </w:r>
            <w:proofErr w:type="spellEnd"/>
            <w:r w:rsidRPr="00AB3F26">
              <w:rPr>
                <w:sz w:val="22"/>
                <w:szCs w:val="22"/>
              </w:rPr>
              <w:t xml:space="preserve"> за спеціальністю 075 Маркетинг </w:t>
            </w:r>
            <w:r w:rsidR="00462BE8" w:rsidRPr="00462BE8">
              <w:rPr>
                <w:sz w:val="22"/>
                <w:szCs w:val="22"/>
              </w:rPr>
              <w:t>Ключові слова</w:t>
            </w:r>
            <w:r>
              <w:rPr>
                <w:sz w:val="22"/>
                <w:szCs w:val="22"/>
              </w:rPr>
              <w:t xml:space="preserve"> маркетинг, маркетингові дослідження, маркетингова діяльність</w:t>
            </w:r>
          </w:p>
          <w:p w14:paraId="56353A04" w14:textId="5E05606D" w:rsidR="00462BE8" w:rsidRPr="00462BE8" w:rsidRDefault="00462BE8" w:rsidP="00E27096">
            <w:pPr>
              <w:keepNext/>
              <w:rPr>
                <w:sz w:val="22"/>
                <w:szCs w:val="22"/>
              </w:rPr>
            </w:pPr>
            <w:r w:rsidRPr="004C0568">
              <w:rPr>
                <w:sz w:val="22"/>
                <w:szCs w:val="22"/>
              </w:rPr>
              <w:t>Особливість</w:t>
            </w:r>
            <w:r w:rsidR="004C0568" w:rsidRPr="004C0568">
              <w:rPr>
                <w:sz w:val="22"/>
                <w:szCs w:val="22"/>
              </w:rPr>
              <w:t xml:space="preserve"> програми </w:t>
            </w:r>
            <w:r w:rsidR="00ED387F">
              <w:rPr>
                <w:sz w:val="22"/>
                <w:szCs w:val="22"/>
              </w:rPr>
              <w:t>полягає</w:t>
            </w:r>
            <w:r w:rsidR="004C0568">
              <w:rPr>
                <w:sz w:val="22"/>
                <w:szCs w:val="22"/>
              </w:rPr>
              <w:t xml:space="preserve"> </w:t>
            </w:r>
            <w:r w:rsidR="00E27096">
              <w:rPr>
                <w:sz w:val="22"/>
                <w:szCs w:val="22"/>
              </w:rPr>
              <w:t>у</w:t>
            </w:r>
            <w:r w:rsidR="00E27096" w:rsidRPr="00E27096">
              <w:rPr>
                <w:sz w:val="22"/>
                <w:szCs w:val="22"/>
              </w:rPr>
              <w:t xml:space="preserve"> розширенн</w:t>
            </w:r>
            <w:r w:rsidR="00E27096">
              <w:rPr>
                <w:sz w:val="22"/>
                <w:szCs w:val="22"/>
              </w:rPr>
              <w:t>і</w:t>
            </w:r>
            <w:r w:rsidR="00E27096" w:rsidRPr="00E27096">
              <w:rPr>
                <w:sz w:val="22"/>
                <w:szCs w:val="22"/>
              </w:rPr>
              <w:t xml:space="preserve"> та поглибленн</w:t>
            </w:r>
            <w:r w:rsidR="00E27096">
              <w:rPr>
                <w:sz w:val="22"/>
                <w:szCs w:val="22"/>
              </w:rPr>
              <w:t>і</w:t>
            </w:r>
            <w:r w:rsidR="00E27096" w:rsidRPr="00E27096">
              <w:rPr>
                <w:sz w:val="22"/>
                <w:szCs w:val="22"/>
              </w:rPr>
              <w:t xml:space="preserve"> теоретико-методологічних та науково-методичних засад  розвитку маркетингової діяльності суб’єктів господарювання, оволодіння практичним інструментарієм наукових досліджень з урахуванням світових тенденцій і здобутків у сфері маркетингу та орієнтує на співробітництво із закладами системи Академії наук України, підприємницькими структурами, зарубіжними науковими і освітніми закладами та грантову діяльність.</w:t>
            </w:r>
            <w:r w:rsidR="004C0568">
              <w:rPr>
                <w:sz w:val="22"/>
                <w:szCs w:val="22"/>
              </w:rPr>
              <w:t>.</w:t>
            </w:r>
          </w:p>
        </w:tc>
      </w:tr>
      <w:tr w:rsidR="00462BE8" w:rsidRPr="00462BE8" w14:paraId="6A8BA964" w14:textId="77777777" w:rsidTr="00890C48">
        <w:trPr>
          <w:trHeight w:val="325"/>
        </w:trPr>
        <w:tc>
          <w:tcPr>
            <w:tcW w:w="2967" w:type="dxa"/>
            <w:tcMar>
              <w:top w:w="100" w:type="dxa"/>
              <w:left w:w="100" w:type="dxa"/>
              <w:bottom w:w="100" w:type="dxa"/>
              <w:right w:w="100" w:type="dxa"/>
            </w:tcMar>
          </w:tcPr>
          <w:p w14:paraId="75844DA3" w14:textId="1B7904CB" w:rsidR="007D7CBB" w:rsidRPr="00462BE8" w:rsidRDefault="007D7CBB" w:rsidP="00C7628C">
            <w:pPr>
              <w:jc w:val="left"/>
              <w:rPr>
                <w:b/>
                <w:sz w:val="22"/>
                <w:szCs w:val="22"/>
                <w:highlight w:val="yellow"/>
              </w:rPr>
            </w:pPr>
            <w:r w:rsidRPr="00462BE8">
              <w:rPr>
                <w:b/>
                <w:sz w:val="22"/>
                <w:szCs w:val="22"/>
              </w:rPr>
              <w:t>Опис предметної області</w:t>
            </w:r>
          </w:p>
        </w:tc>
        <w:tc>
          <w:tcPr>
            <w:tcW w:w="6662" w:type="dxa"/>
            <w:tcMar>
              <w:top w:w="100" w:type="dxa"/>
              <w:left w:w="100" w:type="dxa"/>
              <w:bottom w:w="100" w:type="dxa"/>
              <w:right w:w="100" w:type="dxa"/>
            </w:tcMar>
          </w:tcPr>
          <w:p w14:paraId="0CB9B013" w14:textId="38945A09" w:rsidR="007D7CBB" w:rsidRPr="00AB3F26" w:rsidRDefault="007D7CBB" w:rsidP="0006446D">
            <w:pPr>
              <w:keepNext/>
              <w:widowControl w:val="0"/>
              <w:rPr>
                <w:sz w:val="22"/>
                <w:szCs w:val="22"/>
              </w:rPr>
            </w:pPr>
            <w:r w:rsidRPr="00462BE8">
              <w:rPr>
                <w:b/>
                <w:sz w:val="22"/>
                <w:szCs w:val="22"/>
              </w:rPr>
              <w:t>Об’єкт вивчення:</w:t>
            </w:r>
            <w:r w:rsidR="00AB3F26">
              <w:rPr>
                <w:b/>
                <w:sz w:val="22"/>
                <w:szCs w:val="22"/>
              </w:rPr>
              <w:t xml:space="preserve"> </w:t>
            </w:r>
            <w:r w:rsidR="00E27096" w:rsidRPr="00E27096">
              <w:rPr>
                <w:sz w:val="22"/>
                <w:szCs w:val="22"/>
              </w:rPr>
              <w:t>маркетингова діяльність як форма взаємодії суб’єктів ринкових відносин для задоволення їх економічних та соціальних інтересів</w:t>
            </w:r>
          </w:p>
          <w:p w14:paraId="4AA47197" w14:textId="16F565CC" w:rsidR="007D7CBB" w:rsidRPr="001C2176" w:rsidRDefault="007D7CBB" w:rsidP="0006446D">
            <w:pPr>
              <w:keepNext/>
              <w:widowControl w:val="0"/>
              <w:rPr>
                <w:sz w:val="22"/>
                <w:szCs w:val="22"/>
              </w:rPr>
            </w:pPr>
            <w:r w:rsidRPr="00462BE8">
              <w:rPr>
                <w:b/>
                <w:sz w:val="22"/>
                <w:szCs w:val="22"/>
              </w:rPr>
              <w:t xml:space="preserve">Цілі навчання: </w:t>
            </w:r>
            <w:r w:rsidR="00E27096" w:rsidRPr="00E27096">
              <w:rPr>
                <w:sz w:val="22"/>
                <w:szCs w:val="22"/>
              </w:rPr>
              <w:t>підготовка фахівців з маркетингу, здатних розв’язувати комплексні проблеми в галузі професійної та/або дослідницько-інноваційної діяльності у сфері сучасного маркетингу, що передбачає глибоке переосмислення наявних та створення нових цілісних знань та/або професійної практики</w:t>
            </w:r>
            <w:r w:rsidR="001C2176" w:rsidRPr="001C2176">
              <w:rPr>
                <w:sz w:val="22"/>
                <w:szCs w:val="22"/>
              </w:rPr>
              <w:t>.</w:t>
            </w:r>
          </w:p>
          <w:p w14:paraId="21A67989" w14:textId="3062E27D" w:rsidR="007D7CBB" w:rsidRPr="004C0568" w:rsidRDefault="007D7CBB" w:rsidP="0006446D">
            <w:pPr>
              <w:keepNext/>
              <w:widowControl w:val="0"/>
              <w:rPr>
                <w:sz w:val="22"/>
                <w:szCs w:val="22"/>
              </w:rPr>
            </w:pPr>
            <w:r w:rsidRPr="00462BE8">
              <w:rPr>
                <w:b/>
                <w:sz w:val="22"/>
                <w:szCs w:val="22"/>
              </w:rPr>
              <w:t>Теоретичний зміст предметної області:</w:t>
            </w:r>
            <w:r w:rsidR="004C0568">
              <w:rPr>
                <w:b/>
                <w:sz w:val="22"/>
                <w:szCs w:val="22"/>
              </w:rPr>
              <w:t xml:space="preserve"> </w:t>
            </w:r>
            <w:r w:rsidR="00E27096" w:rsidRPr="00E27096">
              <w:rPr>
                <w:sz w:val="22"/>
                <w:szCs w:val="22"/>
              </w:rPr>
              <w:t>сутність маркетингу як сучасної концепції управління бізнесом; понятійно-категорійний апарат, принципи, функції, концепції маркетингу та їх історичні передумови; специфіка діяльності ринкових суб’єктів у різних сферах та на різних типах ринків; зміст маркетингової діяльності, розроблення маркетингових стратегій та формування управлінських рішень у сфері маркетингу</w:t>
            </w:r>
            <w:r w:rsidR="002669B2">
              <w:rPr>
                <w:sz w:val="22"/>
                <w:szCs w:val="22"/>
              </w:rPr>
              <w:t>.</w:t>
            </w:r>
          </w:p>
          <w:p w14:paraId="0A9141C8" w14:textId="6668B35F" w:rsidR="007D7CBB" w:rsidRPr="002669B2" w:rsidRDefault="007D7CBB" w:rsidP="0006446D">
            <w:pPr>
              <w:keepNext/>
              <w:widowControl w:val="0"/>
              <w:rPr>
                <w:sz w:val="22"/>
                <w:szCs w:val="22"/>
              </w:rPr>
            </w:pPr>
            <w:r w:rsidRPr="00462BE8">
              <w:rPr>
                <w:b/>
                <w:sz w:val="22"/>
                <w:szCs w:val="22"/>
              </w:rPr>
              <w:t>Методи, методики та технології:</w:t>
            </w:r>
            <w:r w:rsidR="002669B2">
              <w:rPr>
                <w:b/>
                <w:sz w:val="22"/>
                <w:szCs w:val="22"/>
              </w:rPr>
              <w:t xml:space="preserve"> </w:t>
            </w:r>
            <w:r w:rsidR="00E27096" w:rsidRPr="00E27096">
              <w:rPr>
                <w:sz w:val="22"/>
                <w:szCs w:val="22"/>
              </w:rPr>
              <w:t>загальнонаукові та спеціальні методи, професійні методики та технології, необхідні для забезпечення ефективної маркетингової діяльності.</w:t>
            </w:r>
            <w:r w:rsidR="009344FE" w:rsidRPr="009344FE">
              <w:rPr>
                <w:sz w:val="22"/>
                <w:szCs w:val="22"/>
              </w:rPr>
              <w:t xml:space="preserve">. </w:t>
            </w:r>
          </w:p>
          <w:p w14:paraId="6FA365F7" w14:textId="0CDFEDA6" w:rsidR="007D7CBB" w:rsidRPr="00462BE8" w:rsidRDefault="007D7CBB" w:rsidP="0006446D">
            <w:pPr>
              <w:keepNext/>
              <w:rPr>
                <w:sz w:val="22"/>
                <w:szCs w:val="22"/>
              </w:rPr>
            </w:pPr>
            <w:r w:rsidRPr="00462BE8">
              <w:rPr>
                <w:b/>
                <w:sz w:val="22"/>
                <w:szCs w:val="22"/>
              </w:rPr>
              <w:t xml:space="preserve">Інструментарій та обладнання: </w:t>
            </w:r>
            <w:r w:rsidR="00E27096" w:rsidRPr="00E27096">
              <w:rPr>
                <w:sz w:val="22"/>
                <w:szCs w:val="22"/>
              </w:rPr>
              <w:t>сучасні універсальні та спеціалізовані інформаційні системи і програмні продукти, необхідні для наукових досліджень, прийняття та імплементації маркетингових управлінських рішень</w:t>
            </w:r>
          </w:p>
        </w:tc>
      </w:tr>
      <w:tr w:rsidR="00462BE8" w:rsidRPr="00462BE8" w14:paraId="5239732E" w14:textId="77777777" w:rsidTr="00946C33">
        <w:trPr>
          <w:trHeight w:val="367"/>
        </w:trPr>
        <w:tc>
          <w:tcPr>
            <w:tcW w:w="2967" w:type="dxa"/>
            <w:tcMar>
              <w:top w:w="100" w:type="dxa"/>
              <w:left w:w="100" w:type="dxa"/>
              <w:bottom w:w="100" w:type="dxa"/>
              <w:right w:w="100" w:type="dxa"/>
            </w:tcMar>
          </w:tcPr>
          <w:p w14:paraId="6A96896C" w14:textId="540F7BBA" w:rsidR="007D7CBB" w:rsidRPr="00462BE8" w:rsidRDefault="007D7CBB" w:rsidP="00F34BD5">
            <w:pPr>
              <w:keepNext/>
              <w:widowControl w:val="0"/>
              <w:jc w:val="left"/>
              <w:rPr>
                <w:b/>
                <w:sz w:val="22"/>
                <w:szCs w:val="22"/>
              </w:rPr>
            </w:pPr>
            <w:r w:rsidRPr="00462BE8">
              <w:rPr>
                <w:b/>
                <w:sz w:val="22"/>
                <w:szCs w:val="22"/>
              </w:rPr>
              <w:t>Академічна мобільність</w:t>
            </w:r>
          </w:p>
        </w:tc>
        <w:tc>
          <w:tcPr>
            <w:tcW w:w="6662" w:type="dxa"/>
            <w:tcMar>
              <w:top w:w="100" w:type="dxa"/>
              <w:left w:w="100" w:type="dxa"/>
              <w:bottom w:w="100" w:type="dxa"/>
              <w:right w:w="100" w:type="dxa"/>
            </w:tcMar>
          </w:tcPr>
          <w:p w14:paraId="2C22E860" w14:textId="5ADB7FC1" w:rsidR="007D7CBB" w:rsidRPr="00946C33" w:rsidRDefault="00946C33" w:rsidP="004F2165">
            <w:pPr>
              <w:keepNext/>
              <w:widowControl w:val="0"/>
              <w:rPr>
                <w:sz w:val="22"/>
                <w:szCs w:val="22"/>
                <w:lang w:val="en-US"/>
              </w:rPr>
            </w:pPr>
            <w:r>
              <w:rPr>
                <w:sz w:val="22"/>
                <w:szCs w:val="22"/>
                <w:lang w:val="en-US"/>
              </w:rPr>
              <w:t>-</w:t>
            </w:r>
          </w:p>
        </w:tc>
      </w:tr>
      <w:tr w:rsidR="00462BE8" w:rsidRPr="00462BE8" w14:paraId="051EC570" w14:textId="77777777" w:rsidTr="00890C48">
        <w:trPr>
          <w:trHeight w:val="199"/>
        </w:trPr>
        <w:tc>
          <w:tcPr>
            <w:tcW w:w="2967" w:type="dxa"/>
            <w:tcMar>
              <w:top w:w="100" w:type="dxa"/>
              <w:left w:w="100" w:type="dxa"/>
              <w:bottom w:w="100" w:type="dxa"/>
              <w:right w:w="100" w:type="dxa"/>
            </w:tcMar>
          </w:tcPr>
          <w:p w14:paraId="7DC084B9" w14:textId="513D56E6" w:rsidR="007D7CBB" w:rsidRPr="00462BE8" w:rsidRDefault="007D7CBB" w:rsidP="00E05554">
            <w:pPr>
              <w:widowControl w:val="0"/>
              <w:jc w:val="left"/>
              <w:rPr>
                <w:b/>
                <w:sz w:val="22"/>
                <w:szCs w:val="22"/>
              </w:rPr>
            </w:pPr>
            <w:r w:rsidRPr="00462BE8">
              <w:rPr>
                <w:b/>
                <w:sz w:val="22"/>
                <w:szCs w:val="22"/>
              </w:rPr>
              <w:t xml:space="preserve">Академічні права </w:t>
            </w:r>
          </w:p>
        </w:tc>
        <w:tc>
          <w:tcPr>
            <w:tcW w:w="6662" w:type="dxa"/>
            <w:tcMar>
              <w:top w:w="100" w:type="dxa"/>
              <w:left w:w="100" w:type="dxa"/>
              <w:bottom w:w="100" w:type="dxa"/>
              <w:right w:w="100" w:type="dxa"/>
            </w:tcMar>
          </w:tcPr>
          <w:p w14:paraId="5CB77560" w14:textId="32CD9435" w:rsidR="007D7CBB" w:rsidRPr="00946C33" w:rsidRDefault="00E27096" w:rsidP="009344FE">
            <w:pPr>
              <w:widowControl w:val="0"/>
              <w:rPr>
                <w:sz w:val="22"/>
                <w:szCs w:val="22"/>
              </w:rPr>
            </w:pPr>
            <w:r w:rsidRPr="00946C33">
              <w:rPr>
                <w:sz w:val="22"/>
                <w:szCs w:val="22"/>
              </w:rPr>
              <w:t xml:space="preserve">Можливе подальше продовження освіти </w:t>
            </w:r>
            <w:r w:rsidR="00BC2F2E" w:rsidRPr="00946C33">
              <w:rPr>
                <w:sz w:val="22"/>
                <w:szCs w:val="22"/>
              </w:rPr>
              <w:t xml:space="preserve">на науковому рівні вищої освіти для здобуття ступеня </w:t>
            </w:r>
            <w:r w:rsidRPr="00946C33">
              <w:rPr>
                <w:sz w:val="22"/>
                <w:szCs w:val="22"/>
              </w:rPr>
              <w:t xml:space="preserve"> доктора наук</w:t>
            </w:r>
          </w:p>
        </w:tc>
      </w:tr>
      <w:tr w:rsidR="00462BE8" w:rsidRPr="00462BE8" w14:paraId="3E6A16F6" w14:textId="77777777" w:rsidTr="00890C48">
        <w:trPr>
          <w:trHeight w:val="199"/>
        </w:trPr>
        <w:tc>
          <w:tcPr>
            <w:tcW w:w="2967" w:type="dxa"/>
            <w:tcMar>
              <w:top w:w="100" w:type="dxa"/>
              <w:left w:w="100" w:type="dxa"/>
              <w:bottom w:w="100" w:type="dxa"/>
              <w:right w:w="100" w:type="dxa"/>
            </w:tcMar>
          </w:tcPr>
          <w:p w14:paraId="58E0DBD2" w14:textId="06FFB296" w:rsidR="0006446D" w:rsidRPr="00462BE8" w:rsidRDefault="0006446D" w:rsidP="00C7628C">
            <w:pPr>
              <w:widowControl w:val="0"/>
              <w:jc w:val="left"/>
              <w:rPr>
                <w:b/>
                <w:sz w:val="22"/>
                <w:szCs w:val="22"/>
              </w:rPr>
            </w:pPr>
            <w:r w:rsidRPr="00462BE8">
              <w:rPr>
                <w:b/>
                <w:sz w:val="22"/>
                <w:szCs w:val="22"/>
              </w:rPr>
              <w:t>Професійні права</w:t>
            </w:r>
          </w:p>
        </w:tc>
        <w:tc>
          <w:tcPr>
            <w:tcW w:w="6662" w:type="dxa"/>
            <w:tcMar>
              <w:top w:w="100" w:type="dxa"/>
              <w:left w:w="100" w:type="dxa"/>
              <w:bottom w:w="100" w:type="dxa"/>
              <w:right w:w="100" w:type="dxa"/>
            </w:tcMar>
          </w:tcPr>
          <w:p w14:paraId="0F79ACDB" w14:textId="1101D9EF" w:rsidR="00E27096" w:rsidRPr="00946C33" w:rsidRDefault="00E27096" w:rsidP="00E27096">
            <w:pPr>
              <w:rPr>
                <w:bCs/>
                <w:sz w:val="22"/>
                <w:szCs w:val="22"/>
              </w:rPr>
            </w:pPr>
            <w:r w:rsidRPr="00E27096">
              <w:rPr>
                <w:bCs/>
                <w:sz w:val="22"/>
                <w:szCs w:val="22"/>
              </w:rPr>
              <w:t>Навчання впродовж життя для розвитку і самовдосконалення в науковій та професійній сферах діяльності, а також  в інших спор</w:t>
            </w:r>
            <w:r w:rsidR="00946C33">
              <w:rPr>
                <w:bCs/>
                <w:sz w:val="22"/>
                <w:szCs w:val="22"/>
              </w:rPr>
              <w:t>іднених галузях наукових знань:</w:t>
            </w:r>
          </w:p>
          <w:p w14:paraId="49E903A8" w14:textId="77777777" w:rsidR="00E27096" w:rsidRPr="00E27096" w:rsidRDefault="00E27096" w:rsidP="00E27096">
            <w:pPr>
              <w:rPr>
                <w:bCs/>
                <w:sz w:val="22"/>
                <w:szCs w:val="22"/>
              </w:rPr>
            </w:pPr>
            <w:r w:rsidRPr="00E27096">
              <w:rPr>
                <w:bCs/>
                <w:sz w:val="22"/>
                <w:szCs w:val="22"/>
              </w:rPr>
              <w:t xml:space="preserve">- навчання на 8-ому кваліфікаційному рівні Національної рамки </w:t>
            </w:r>
            <w:r w:rsidRPr="00E27096">
              <w:rPr>
                <w:bCs/>
                <w:sz w:val="22"/>
                <w:szCs w:val="22"/>
              </w:rPr>
              <w:lastRenderedPageBreak/>
              <w:t>кваліфікацій в споріднених спеціальностях;</w:t>
            </w:r>
          </w:p>
          <w:p w14:paraId="455DE6BF" w14:textId="0B3E236B" w:rsidR="0006446D" w:rsidRPr="00462BE8" w:rsidRDefault="00E27096" w:rsidP="00E27096">
            <w:pPr>
              <w:rPr>
                <w:sz w:val="22"/>
                <w:szCs w:val="22"/>
              </w:rPr>
            </w:pPr>
            <w:r w:rsidRPr="00E27096">
              <w:rPr>
                <w:bCs/>
                <w:sz w:val="22"/>
                <w:szCs w:val="22"/>
              </w:rPr>
              <w:t>- освітні програми, дослідницькі гранти та стипендії, що містять додаткові наукові та освітні компоненти.</w:t>
            </w:r>
          </w:p>
        </w:tc>
      </w:tr>
      <w:tr w:rsidR="00462BE8" w:rsidRPr="00462BE8" w14:paraId="39872D0F" w14:textId="77777777" w:rsidTr="00890C48">
        <w:trPr>
          <w:trHeight w:val="387"/>
        </w:trPr>
        <w:tc>
          <w:tcPr>
            <w:tcW w:w="2967" w:type="dxa"/>
            <w:tcMar>
              <w:top w:w="100" w:type="dxa"/>
              <w:left w:w="100" w:type="dxa"/>
              <w:bottom w:w="100" w:type="dxa"/>
              <w:right w:w="100" w:type="dxa"/>
            </w:tcMar>
          </w:tcPr>
          <w:p w14:paraId="0888F9D6" w14:textId="77777777" w:rsidR="007D7CBB" w:rsidRPr="00462BE8" w:rsidRDefault="007D7CBB" w:rsidP="00C7628C">
            <w:pPr>
              <w:jc w:val="left"/>
              <w:rPr>
                <w:b/>
                <w:sz w:val="22"/>
                <w:szCs w:val="22"/>
              </w:rPr>
            </w:pPr>
            <w:r w:rsidRPr="00462BE8">
              <w:rPr>
                <w:b/>
                <w:sz w:val="22"/>
                <w:szCs w:val="22"/>
              </w:rPr>
              <w:lastRenderedPageBreak/>
              <w:t>Працевлаштування випускників</w:t>
            </w:r>
          </w:p>
        </w:tc>
        <w:tc>
          <w:tcPr>
            <w:tcW w:w="6662" w:type="dxa"/>
            <w:tcMar>
              <w:top w:w="100" w:type="dxa"/>
              <w:left w:w="100" w:type="dxa"/>
              <w:bottom w:w="100" w:type="dxa"/>
              <w:right w:w="100" w:type="dxa"/>
            </w:tcMar>
          </w:tcPr>
          <w:p w14:paraId="3BF06702" w14:textId="77777777" w:rsidR="007D7CBB" w:rsidRDefault="007D7CBB" w:rsidP="002555F2">
            <w:pPr>
              <w:rPr>
                <w:sz w:val="22"/>
                <w:szCs w:val="22"/>
              </w:rPr>
            </w:pPr>
            <w:r w:rsidRPr="00462BE8">
              <w:rPr>
                <w:sz w:val="22"/>
                <w:szCs w:val="22"/>
              </w:rPr>
              <w:t>Фахівці згідно з чинною редакцією Національного класифікатора України: Класифікатор професій (ДК 003:2010) а саме:</w:t>
            </w:r>
          </w:p>
          <w:p w14:paraId="29D099D1" w14:textId="77777777" w:rsidR="00E27096" w:rsidRPr="00E27096" w:rsidRDefault="00E27096" w:rsidP="00E27096">
            <w:pPr>
              <w:rPr>
                <w:bCs/>
                <w:sz w:val="22"/>
                <w:szCs w:val="22"/>
              </w:rPr>
            </w:pPr>
            <w:r w:rsidRPr="00E27096">
              <w:rPr>
                <w:bCs/>
                <w:sz w:val="22"/>
                <w:szCs w:val="22"/>
              </w:rPr>
              <w:t xml:space="preserve">Посади згідно класифікатору професій ДК003:2010 </w:t>
            </w:r>
          </w:p>
          <w:p w14:paraId="42A9B47A" w14:textId="77777777" w:rsidR="00E27096" w:rsidRPr="00E27096" w:rsidRDefault="00E27096" w:rsidP="00E27096">
            <w:pPr>
              <w:rPr>
                <w:sz w:val="22"/>
                <w:szCs w:val="22"/>
              </w:rPr>
            </w:pPr>
            <w:r w:rsidRPr="00E27096">
              <w:rPr>
                <w:sz w:val="22"/>
                <w:szCs w:val="22"/>
              </w:rPr>
              <w:t xml:space="preserve">  1 Законодавці, вищі державні службовці, керівники, менеджери (управителі). </w:t>
            </w:r>
          </w:p>
          <w:p w14:paraId="037D8617" w14:textId="77777777" w:rsidR="00E27096" w:rsidRPr="00E27096" w:rsidRDefault="00E27096" w:rsidP="00E27096">
            <w:pPr>
              <w:rPr>
                <w:sz w:val="22"/>
                <w:szCs w:val="22"/>
              </w:rPr>
            </w:pPr>
            <w:r w:rsidRPr="00E27096">
              <w:rPr>
                <w:sz w:val="22"/>
                <w:szCs w:val="22"/>
              </w:rPr>
              <w:t xml:space="preserve">     12 Керівники підприємств, установ, організацій </w:t>
            </w:r>
          </w:p>
          <w:p w14:paraId="018DC4B3" w14:textId="77777777" w:rsidR="00E27096" w:rsidRPr="00E27096" w:rsidRDefault="00E27096" w:rsidP="00E27096">
            <w:pPr>
              <w:rPr>
                <w:sz w:val="22"/>
                <w:szCs w:val="22"/>
              </w:rPr>
            </w:pPr>
            <w:r w:rsidRPr="00E27096">
              <w:rPr>
                <w:sz w:val="22"/>
                <w:szCs w:val="22"/>
              </w:rPr>
              <w:t xml:space="preserve">        121 Керівники підприємств, установ, організацій </w:t>
            </w:r>
          </w:p>
          <w:p w14:paraId="36BFBE2D" w14:textId="77777777" w:rsidR="00E27096" w:rsidRPr="00E27096" w:rsidRDefault="00E27096" w:rsidP="00E27096">
            <w:pPr>
              <w:rPr>
                <w:sz w:val="22"/>
                <w:szCs w:val="22"/>
              </w:rPr>
            </w:pPr>
            <w:r w:rsidRPr="00E27096">
              <w:rPr>
                <w:sz w:val="22"/>
                <w:szCs w:val="22"/>
              </w:rPr>
              <w:t xml:space="preserve">           1210 Керівники підприємств, установ, організацій </w:t>
            </w:r>
          </w:p>
          <w:p w14:paraId="74EF9232" w14:textId="77777777" w:rsidR="00E27096" w:rsidRPr="00E27096" w:rsidRDefault="00E27096" w:rsidP="00E27096">
            <w:pPr>
              <w:rPr>
                <w:sz w:val="22"/>
                <w:szCs w:val="22"/>
              </w:rPr>
            </w:pPr>
            <w:r w:rsidRPr="00E27096">
              <w:rPr>
                <w:sz w:val="22"/>
                <w:szCs w:val="22"/>
              </w:rPr>
              <w:t xml:space="preserve">                1210.1  Керівники підприємств, установ, організацій </w:t>
            </w:r>
          </w:p>
          <w:p w14:paraId="25C88944" w14:textId="77777777" w:rsidR="00E27096" w:rsidRPr="00E27096" w:rsidRDefault="00E27096" w:rsidP="00E27096">
            <w:pPr>
              <w:rPr>
                <w:sz w:val="22"/>
                <w:szCs w:val="22"/>
              </w:rPr>
            </w:pPr>
            <w:r w:rsidRPr="00E27096">
              <w:rPr>
                <w:sz w:val="22"/>
                <w:szCs w:val="22"/>
              </w:rPr>
              <w:t xml:space="preserve">       123 Керівники функціональних підрозділів</w:t>
            </w:r>
          </w:p>
          <w:p w14:paraId="1946CE59" w14:textId="77777777" w:rsidR="00E27096" w:rsidRPr="00E27096" w:rsidRDefault="00E27096" w:rsidP="00E27096">
            <w:pPr>
              <w:rPr>
                <w:sz w:val="22"/>
                <w:szCs w:val="22"/>
              </w:rPr>
            </w:pPr>
            <w:r w:rsidRPr="00E27096">
              <w:rPr>
                <w:sz w:val="22"/>
                <w:szCs w:val="22"/>
              </w:rPr>
              <w:t xml:space="preserve">           1233  Керівники підрозділів маркетингу </w:t>
            </w:r>
          </w:p>
          <w:p w14:paraId="4C66DB3D" w14:textId="77777777" w:rsidR="00E27096" w:rsidRPr="00E27096" w:rsidRDefault="00E27096" w:rsidP="00E27096">
            <w:pPr>
              <w:rPr>
                <w:sz w:val="22"/>
                <w:szCs w:val="22"/>
              </w:rPr>
            </w:pPr>
            <w:r w:rsidRPr="00E27096">
              <w:rPr>
                <w:sz w:val="22"/>
                <w:szCs w:val="22"/>
              </w:rPr>
              <w:t xml:space="preserve">           1234 Керівники підрозділів з реклами та зв'язків з громадськістю</w:t>
            </w:r>
          </w:p>
          <w:p w14:paraId="20F581C3" w14:textId="77777777" w:rsidR="00E27096" w:rsidRPr="00E27096" w:rsidRDefault="00E27096" w:rsidP="00E27096">
            <w:pPr>
              <w:rPr>
                <w:sz w:val="22"/>
                <w:szCs w:val="22"/>
              </w:rPr>
            </w:pPr>
            <w:r w:rsidRPr="00E27096">
              <w:rPr>
                <w:sz w:val="22"/>
                <w:szCs w:val="22"/>
              </w:rPr>
              <w:t xml:space="preserve">            1237 Керівники науково-дослідних підрозділів та підрозділів з науково-технічної підготовки виробництва та інші керівники </w:t>
            </w:r>
          </w:p>
          <w:p w14:paraId="057FDE13" w14:textId="77777777" w:rsidR="00E27096" w:rsidRPr="00E27096" w:rsidRDefault="00E27096" w:rsidP="00E27096">
            <w:pPr>
              <w:rPr>
                <w:sz w:val="22"/>
                <w:szCs w:val="22"/>
              </w:rPr>
            </w:pPr>
            <w:r w:rsidRPr="00E27096">
              <w:rPr>
                <w:sz w:val="22"/>
                <w:szCs w:val="22"/>
              </w:rPr>
              <w:t xml:space="preserve">              1237.1 Головні фахівці - керівники науково-дослідних підрозділів та підрозділів з науково-технічної підготовки виробництва та інші керівники </w:t>
            </w:r>
          </w:p>
          <w:p w14:paraId="15773647" w14:textId="77777777" w:rsidR="00E27096" w:rsidRPr="00E27096" w:rsidRDefault="00E27096" w:rsidP="00E27096">
            <w:pPr>
              <w:rPr>
                <w:sz w:val="22"/>
                <w:szCs w:val="22"/>
              </w:rPr>
            </w:pPr>
            <w:r w:rsidRPr="00E27096">
              <w:rPr>
                <w:sz w:val="22"/>
                <w:szCs w:val="22"/>
              </w:rPr>
              <w:t xml:space="preserve">               1237.2 Начальники (завідувачі) науково-дослідних підрозділів та підрозділів з науково-технічної підготовки виробництва та інші керівники</w:t>
            </w:r>
          </w:p>
          <w:p w14:paraId="1969FE30" w14:textId="77777777" w:rsidR="00E27096" w:rsidRPr="00E27096" w:rsidRDefault="00E27096" w:rsidP="00E27096">
            <w:pPr>
              <w:rPr>
                <w:sz w:val="22"/>
                <w:szCs w:val="22"/>
              </w:rPr>
            </w:pPr>
            <w:r w:rsidRPr="00E27096">
              <w:rPr>
                <w:sz w:val="22"/>
                <w:szCs w:val="22"/>
              </w:rPr>
              <w:t xml:space="preserve">          1238 Керівники проектів та програм</w:t>
            </w:r>
          </w:p>
          <w:p w14:paraId="12493A5A" w14:textId="77777777" w:rsidR="00E27096" w:rsidRPr="00E27096" w:rsidRDefault="00E27096" w:rsidP="00E27096">
            <w:pPr>
              <w:rPr>
                <w:sz w:val="22"/>
                <w:szCs w:val="22"/>
              </w:rPr>
            </w:pPr>
            <w:r w:rsidRPr="00E27096">
              <w:rPr>
                <w:sz w:val="22"/>
                <w:szCs w:val="22"/>
              </w:rPr>
              <w:t xml:space="preserve">          1239 Керівники інших функціональних підрозділів </w:t>
            </w:r>
          </w:p>
          <w:p w14:paraId="1E504A0A" w14:textId="77777777" w:rsidR="00E27096" w:rsidRPr="00E27096" w:rsidRDefault="00E27096" w:rsidP="00E27096">
            <w:pPr>
              <w:rPr>
                <w:sz w:val="22"/>
                <w:szCs w:val="22"/>
              </w:rPr>
            </w:pPr>
            <w:r w:rsidRPr="00E27096">
              <w:rPr>
                <w:sz w:val="22"/>
                <w:szCs w:val="22"/>
              </w:rPr>
              <w:t>2 Професіонали</w:t>
            </w:r>
          </w:p>
          <w:p w14:paraId="09353615" w14:textId="77777777" w:rsidR="00E27096" w:rsidRPr="00E27096" w:rsidRDefault="00E27096" w:rsidP="00E27096">
            <w:pPr>
              <w:rPr>
                <w:sz w:val="22"/>
                <w:szCs w:val="22"/>
              </w:rPr>
            </w:pPr>
            <w:r w:rsidRPr="00E27096">
              <w:rPr>
                <w:sz w:val="22"/>
                <w:szCs w:val="22"/>
              </w:rPr>
              <w:t>23 Викладачі</w:t>
            </w:r>
          </w:p>
          <w:p w14:paraId="59686BF0" w14:textId="77777777" w:rsidR="00E27096" w:rsidRPr="00E27096" w:rsidRDefault="00E27096" w:rsidP="00E27096">
            <w:pPr>
              <w:rPr>
                <w:sz w:val="22"/>
                <w:szCs w:val="22"/>
              </w:rPr>
            </w:pPr>
            <w:r w:rsidRPr="00E27096">
              <w:rPr>
                <w:sz w:val="22"/>
                <w:szCs w:val="22"/>
              </w:rPr>
              <w:t>231 Викладачі університетів та вищих навчальних закладів</w:t>
            </w:r>
          </w:p>
          <w:p w14:paraId="1601CBC1" w14:textId="77777777" w:rsidR="00E27096" w:rsidRPr="00E27096" w:rsidRDefault="00E27096" w:rsidP="00E27096">
            <w:pPr>
              <w:rPr>
                <w:sz w:val="22"/>
                <w:szCs w:val="22"/>
              </w:rPr>
            </w:pPr>
            <w:r w:rsidRPr="00E27096">
              <w:rPr>
                <w:sz w:val="22"/>
                <w:szCs w:val="22"/>
              </w:rPr>
              <w:t xml:space="preserve">          2310 Викладачі університетів та вищих навчальних закладів</w:t>
            </w:r>
          </w:p>
          <w:p w14:paraId="5DF25E5D" w14:textId="77777777" w:rsidR="00E27096" w:rsidRPr="00E27096" w:rsidRDefault="00E27096" w:rsidP="00E27096">
            <w:pPr>
              <w:rPr>
                <w:sz w:val="22"/>
                <w:szCs w:val="22"/>
              </w:rPr>
            </w:pPr>
            <w:r w:rsidRPr="00E27096">
              <w:rPr>
                <w:sz w:val="22"/>
                <w:szCs w:val="22"/>
              </w:rPr>
              <w:t>2310.1 Професори та доценти</w:t>
            </w:r>
          </w:p>
          <w:p w14:paraId="361AF8EB" w14:textId="77777777" w:rsidR="00E27096" w:rsidRPr="00E27096" w:rsidRDefault="00E27096" w:rsidP="00E27096">
            <w:pPr>
              <w:rPr>
                <w:sz w:val="22"/>
                <w:szCs w:val="22"/>
              </w:rPr>
            </w:pPr>
            <w:r w:rsidRPr="00E27096">
              <w:rPr>
                <w:sz w:val="22"/>
                <w:szCs w:val="22"/>
              </w:rPr>
              <w:t xml:space="preserve">              2310.2 Інші викладачі університетів та вищих навчальних закладів</w:t>
            </w:r>
          </w:p>
          <w:p w14:paraId="43CC0EC3" w14:textId="77777777" w:rsidR="00E27096" w:rsidRPr="00E27096" w:rsidRDefault="00E27096" w:rsidP="00E27096">
            <w:pPr>
              <w:rPr>
                <w:sz w:val="22"/>
                <w:szCs w:val="22"/>
              </w:rPr>
            </w:pPr>
            <w:r w:rsidRPr="00E27096">
              <w:rPr>
                <w:sz w:val="22"/>
                <w:szCs w:val="22"/>
              </w:rPr>
              <w:t>24 Інші професіонали</w:t>
            </w:r>
          </w:p>
          <w:p w14:paraId="065F1BF2" w14:textId="77777777" w:rsidR="00E27096" w:rsidRPr="00E27096" w:rsidRDefault="00E27096" w:rsidP="00E27096">
            <w:pPr>
              <w:rPr>
                <w:sz w:val="22"/>
                <w:szCs w:val="22"/>
              </w:rPr>
            </w:pPr>
            <w:r w:rsidRPr="00E27096">
              <w:rPr>
                <w:sz w:val="22"/>
                <w:szCs w:val="22"/>
              </w:rPr>
              <w:t>241 Професіонали в сфері маркетингу</w:t>
            </w:r>
          </w:p>
          <w:p w14:paraId="09BFC2DF" w14:textId="77777777" w:rsidR="00E27096" w:rsidRPr="00E27096" w:rsidRDefault="00E27096" w:rsidP="00E27096">
            <w:pPr>
              <w:rPr>
                <w:sz w:val="22"/>
                <w:szCs w:val="22"/>
              </w:rPr>
            </w:pPr>
            <w:r w:rsidRPr="00E27096">
              <w:rPr>
                <w:sz w:val="22"/>
                <w:szCs w:val="22"/>
              </w:rPr>
              <w:t>2419.1 Наукові співробітники (маркетинг)</w:t>
            </w:r>
          </w:p>
          <w:p w14:paraId="1CA3A215" w14:textId="77777777" w:rsidR="00E27096" w:rsidRPr="00E27096" w:rsidRDefault="00E27096" w:rsidP="00E27096">
            <w:pPr>
              <w:rPr>
                <w:sz w:val="22"/>
                <w:szCs w:val="22"/>
              </w:rPr>
            </w:pPr>
            <w:r w:rsidRPr="00E27096">
              <w:rPr>
                <w:sz w:val="22"/>
                <w:szCs w:val="22"/>
              </w:rPr>
              <w:t>2419.2 Професіонали у сфері маркетингу</w:t>
            </w:r>
          </w:p>
          <w:p w14:paraId="4C8DB487" w14:textId="77777777" w:rsidR="00E27096" w:rsidRPr="00E27096" w:rsidRDefault="00E27096" w:rsidP="00E27096">
            <w:pPr>
              <w:rPr>
                <w:sz w:val="22"/>
                <w:szCs w:val="22"/>
              </w:rPr>
            </w:pPr>
            <w:r w:rsidRPr="00E27096">
              <w:rPr>
                <w:sz w:val="22"/>
                <w:szCs w:val="22"/>
              </w:rPr>
              <w:t xml:space="preserve">           2441 Професіонали в галузі економіки</w:t>
            </w:r>
          </w:p>
          <w:p w14:paraId="09E5374D" w14:textId="0DC84161" w:rsidR="0057002F" w:rsidRPr="00462BE8" w:rsidRDefault="00E27096" w:rsidP="00E27096">
            <w:pPr>
              <w:rPr>
                <w:sz w:val="22"/>
                <w:szCs w:val="22"/>
              </w:rPr>
            </w:pPr>
            <w:r w:rsidRPr="00E27096">
              <w:rPr>
                <w:sz w:val="22"/>
                <w:szCs w:val="22"/>
              </w:rPr>
              <w:t>2441.1 Наукові співробітники (економіка)</w:t>
            </w:r>
          </w:p>
        </w:tc>
      </w:tr>
    </w:tbl>
    <w:p w14:paraId="1E2DF6A7" w14:textId="77777777" w:rsidR="007B5698" w:rsidRPr="00462BE8" w:rsidRDefault="007B5698" w:rsidP="002555F2">
      <w:pPr>
        <w:spacing w:before="240"/>
        <w:jc w:val="center"/>
        <w:rPr>
          <w:b/>
        </w:rPr>
      </w:pPr>
    </w:p>
    <w:p w14:paraId="11D8791C" w14:textId="1B852B92" w:rsidR="00A8203E" w:rsidRPr="00462BE8" w:rsidRDefault="00A16784" w:rsidP="002555F2">
      <w:pPr>
        <w:spacing w:before="240"/>
        <w:jc w:val="center"/>
        <w:rPr>
          <w:b/>
        </w:rPr>
      </w:pPr>
      <w:r w:rsidRPr="00462BE8">
        <w:rPr>
          <w:b/>
        </w:rPr>
        <w:t>ІІ – ПЕРЕЛІК КОМПЕТЕНТНОСТЕЙ ВИПУСКНИКА</w:t>
      </w:r>
    </w:p>
    <w:tbl>
      <w:tblPr>
        <w:tblStyle w:val="aff1"/>
        <w:tblW w:w="962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50"/>
        <w:gridCol w:w="7079"/>
      </w:tblGrid>
      <w:tr w:rsidR="00462BE8" w:rsidRPr="004C472A" w14:paraId="1FCFC980" w14:textId="77777777" w:rsidTr="00890C48">
        <w:trPr>
          <w:trHeight w:val="320"/>
        </w:trPr>
        <w:tc>
          <w:tcPr>
            <w:tcW w:w="2550" w:type="dxa"/>
            <w:tcMar>
              <w:top w:w="100" w:type="dxa"/>
              <w:left w:w="100" w:type="dxa"/>
              <w:bottom w:w="100" w:type="dxa"/>
              <w:right w:w="100" w:type="dxa"/>
            </w:tcMar>
          </w:tcPr>
          <w:p w14:paraId="38AAE6C9" w14:textId="77777777" w:rsidR="00A8203E" w:rsidRPr="004C472A" w:rsidRDefault="005C5152" w:rsidP="002555F2">
            <w:pPr>
              <w:rPr>
                <w:b/>
                <w:sz w:val="22"/>
                <w:szCs w:val="22"/>
              </w:rPr>
            </w:pPr>
            <w:r w:rsidRPr="004C472A">
              <w:rPr>
                <w:b/>
                <w:sz w:val="22"/>
                <w:szCs w:val="22"/>
              </w:rPr>
              <w:t>Інтегральна компетентність</w:t>
            </w:r>
          </w:p>
        </w:tc>
        <w:tc>
          <w:tcPr>
            <w:tcW w:w="7079" w:type="dxa"/>
            <w:tcMar>
              <w:top w:w="100" w:type="dxa"/>
              <w:left w:w="100" w:type="dxa"/>
              <w:bottom w:w="100" w:type="dxa"/>
              <w:right w:w="100" w:type="dxa"/>
            </w:tcMar>
          </w:tcPr>
          <w:p w14:paraId="0F648F07" w14:textId="734F2F12" w:rsidR="00A8203E" w:rsidRPr="004C472A" w:rsidRDefault="008C69B7" w:rsidP="002555F2">
            <w:pPr>
              <w:rPr>
                <w:sz w:val="22"/>
                <w:szCs w:val="22"/>
              </w:rPr>
            </w:pPr>
            <w:r w:rsidRPr="008C69B7">
              <w:rPr>
                <w:sz w:val="22"/>
                <w:szCs w:val="22"/>
              </w:rPr>
              <w:t>Здатність розв’язувати комплексні проблеми в галузі професійної та/або дослідницько-інноваційної діяльності у сфері маркетингу, що передбачає глибоке переосмислення наявних та створення нових цілісних знань та/або професійної практики.</w:t>
            </w:r>
          </w:p>
        </w:tc>
      </w:tr>
      <w:tr w:rsidR="00462BE8" w:rsidRPr="004C472A" w14:paraId="61B3B039" w14:textId="77777777" w:rsidTr="000678DA">
        <w:trPr>
          <w:trHeight w:val="592"/>
        </w:trPr>
        <w:tc>
          <w:tcPr>
            <w:tcW w:w="2550" w:type="dxa"/>
            <w:tcMar>
              <w:top w:w="100" w:type="dxa"/>
              <w:left w:w="100" w:type="dxa"/>
              <w:bottom w:w="100" w:type="dxa"/>
              <w:right w:w="100" w:type="dxa"/>
            </w:tcMar>
          </w:tcPr>
          <w:p w14:paraId="0171F1B2" w14:textId="77777777" w:rsidR="00A8203E" w:rsidRPr="004C472A" w:rsidRDefault="005C5152" w:rsidP="002555F2">
            <w:pPr>
              <w:rPr>
                <w:b/>
                <w:sz w:val="22"/>
                <w:szCs w:val="22"/>
              </w:rPr>
            </w:pPr>
            <w:r w:rsidRPr="004C472A">
              <w:rPr>
                <w:b/>
                <w:sz w:val="22"/>
                <w:szCs w:val="22"/>
              </w:rPr>
              <w:t>Загальні компетентності</w:t>
            </w:r>
          </w:p>
        </w:tc>
        <w:tc>
          <w:tcPr>
            <w:tcW w:w="7079" w:type="dxa"/>
            <w:tcMar>
              <w:top w:w="100" w:type="dxa"/>
              <w:left w:w="100" w:type="dxa"/>
              <w:bottom w:w="100" w:type="dxa"/>
              <w:right w:w="100" w:type="dxa"/>
            </w:tcMar>
          </w:tcPr>
          <w:p w14:paraId="6CEA404B" w14:textId="35794433" w:rsidR="008C69B7" w:rsidRPr="008C69B7" w:rsidRDefault="008C69B7" w:rsidP="008C69B7">
            <w:pPr>
              <w:rPr>
                <w:sz w:val="22"/>
                <w:szCs w:val="22"/>
              </w:rPr>
            </w:pPr>
            <w:r>
              <w:rPr>
                <w:sz w:val="22"/>
                <w:szCs w:val="22"/>
              </w:rPr>
              <w:t>ЗK</w:t>
            </w:r>
            <w:r w:rsidRPr="008C69B7">
              <w:rPr>
                <w:sz w:val="22"/>
                <w:szCs w:val="22"/>
              </w:rPr>
              <w:t>1. Здатність до абстрактного мислення, аналізу та синтезу.</w:t>
            </w:r>
          </w:p>
          <w:p w14:paraId="71B15DFA" w14:textId="3846F8E1" w:rsidR="008C69B7" w:rsidRPr="008C69B7" w:rsidRDefault="008C69B7" w:rsidP="008C69B7">
            <w:pPr>
              <w:rPr>
                <w:sz w:val="22"/>
                <w:szCs w:val="22"/>
              </w:rPr>
            </w:pPr>
            <w:r>
              <w:rPr>
                <w:sz w:val="22"/>
                <w:szCs w:val="22"/>
              </w:rPr>
              <w:t>ЗK</w:t>
            </w:r>
            <w:r w:rsidRPr="008C69B7">
              <w:rPr>
                <w:sz w:val="22"/>
                <w:szCs w:val="22"/>
              </w:rPr>
              <w:t>2. Здатність до пошуку, оброблення та аналізу інформації з різних джерел.</w:t>
            </w:r>
          </w:p>
          <w:p w14:paraId="21426706" w14:textId="77777777" w:rsidR="00A8203E" w:rsidRDefault="008C69B7" w:rsidP="008C69B7">
            <w:pPr>
              <w:rPr>
                <w:sz w:val="22"/>
                <w:szCs w:val="22"/>
              </w:rPr>
            </w:pPr>
            <w:r>
              <w:rPr>
                <w:sz w:val="22"/>
                <w:szCs w:val="22"/>
              </w:rPr>
              <w:t>ЗK</w:t>
            </w:r>
            <w:r w:rsidRPr="008C69B7">
              <w:rPr>
                <w:sz w:val="22"/>
                <w:szCs w:val="22"/>
              </w:rPr>
              <w:t>3. Здатність працювати в міжнародному контексті.</w:t>
            </w:r>
          </w:p>
          <w:p w14:paraId="6558D557" w14:textId="77777777" w:rsidR="0018430E" w:rsidRDefault="0018430E" w:rsidP="008C69B7">
            <w:pPr>
              <w:rPr>
                <w:sz w:val="22"/>
                <w:szCs w:val="22"/>
              </w:rPr>
            </w:pPr>
            <w:r>
              <w:rPr>
                <w:sz w:val="22"/>
                <w:szCs w:val="22"/>
              </w:rPr>
              <w:t xml:space="preserve">ЗК4. </w:t>
            </w:r>
            <w:r w:rsidRPr="0018430E">
              <w:rPr>
                <w:sz w:val="22"/>
                <w:szCs w:val="22"/>
              </w:rPr>
              <w:t>Здатність генерувати нові науково-теоретичні, методичні та практично спрямовані ідеї, шукати власні шляхи вирішення проблеми.</w:t>
            </w:r>
          </w:p>
          <w:p w14:paraId="34E41E2E" w14:textId="77777777" w:rsidR="0018430E" w:rsidRDefault="0018430E" w:rsidP="008C69B7">
            <w:pPr>
              <w:rPr>
                <w:sz w:val="22"/>
                <w:szCs w:val="22"/>
              </w:rPr>
            </w:pPr>
            <w:r>
              <w:rPr>
                <w:sz w:val="22"/>
                <w:szCs w:val="22"/>
              </w:rPr>
              <w:lastRenderedPageBreak/>
              <w:t xml:space="preserve">ЗК5. </w:t>
            </w:r>
            <w:r w:rsidRPr="0018430E">
              <w:rPr>
                <w:sz w:val="22"/>
                <w:szCs w:val="22"/>
              </w:rPr>
              <w:t>Здатність виділяти протиріччя і не вирішені раніше завдання, проблеми або їх частини, формулювати та експериментально перевіряти наукові гіпотези.</w:t>
            </w:r>
          </w:p>
          <w:p w14:paraId="7EF5F3C5" w14:textId="77777777" w:rsidR="0018430E" w:rsidRDefault="0018430E" w:rsidP="008C69B7">
            <w:pPr>
              <w:rPr>
                <w:sz w:val="22"/>
                <w:szCs w:val="22"/>
              </w:rPr>
            </w:pPr>
            <w:r>
              <w:rPr>
                <w:sz w:val="22"/>
                <w:szCs w:val="22"/>
              </w:rPr>
              <w:t xml:space="preserve">ЗК6. </w:t>
            </w:r>
            <w:r w:rsidRPr="0018430E">
              <w:rPr>
                <w:sz w:val="22"/>
                <w:szCs w:val="22"/>
              </w:rPr>
              <w:t>Здатність розуміння іншомовних професійних текстів, використання іноземних мов для представлення наукових результатів в усній та письмовій формі та для спілкування в міжнародному загальному, науковому і професійному середовищі.</w:t>
            </w:r>
          </w:p>
          <w:p w14:paraId="38C62042" w14:textId="77777777" w:rsidR="0018430E" w:rsidRDefault="0018430E" w:rsidP="008C69B7">
            <w:pPr>
              <w:rPr>
                <w:sz w:val="22"/>
                <w:szCs w:val="22"/>
              </w:rPr>
            </w:pPr>
            <w:r>
              <w:rPr>
                <w:sz w:val="22"/>
                <w:szCs w:val="22"/>
              </w:rPr>
              <w:t xml:space="preserve">ЗК7. </w:t>
            </w:r>
            <w:r w:rsidRPr="0018430E">
              <w:rPr>
                <w:sz w:val="22"/>
                <w:szCs w:val="22"/>
              </w:rPr>
              <w:t>Здатність працювати у науковій та професійній групі з дотриманням етичних зобов’язань</w:t>
            </w:r>
            <w:r>
              <w:rPr>
                <w:sz w:val="22"/>
                <w:szCs w:val="22"/>
              </w:rPr>
              <w:t>.</w:t>
            </w:r>
          </w:p>
          <w:p w14:paraId="637E6559" w14:textId="77777777" w:rsidR="0018430E" w:rsidRDefault="0018430E" w:rsidP="008C69B7">
            <w:pPr>
              <w:rPr>
                <w:sz w:val="22"/>
                <w:szCs w:val="22"/>
              </w:rPr>
            </w:pPr>
            <w:r>
              <w:rPr>
                <w:sz w:val="22"/>
                <w:szCs w:val="22"/>
              </w:rPr>
              <w:t xml:space="preserve">ЗК8. </w:t>
            </w:r>
            <w:r w:rsidRPr="0018430E">
              <w:rPr>
                <w:sz w:val="22"/>
                <w:szCs w:val="22"/>
              </w:rPr>
              <w:t>Здатність до лідерських якостей, оцінювати та забезпечувати якість виконуваних робіт, започаткування та реалізацію проектів.</w:t>
            </w:r>
          </w:p>
          <w:p w14:paraId="241200C1" w14:textId="49F80646" w:rsidR="0018430E" w:rsidRPr="004C472A" w:rsidRDefault="0018430E" w:rsidP="0018430E">
            <w:pPr>
              <w:rPr>
                <w:sz w:val="22"/>
                <w:szCs w:val="22"/>
              </w:rPr>
            </w:pPr>
            <w:r>
              <w:rPr>
                <w:sz w:val="22"/>
                <w:szCs w:val="22"/>
              </w:rPr>
              <w:t xml:space="preserve">ЗК9. </w:t>
            </w:r>
            <w:r w:rsidRPr="0018430E">
              <w:rPr>
                <w:sz w:val="22"/>
                <w:szCs w:val="22"/>
              </w:rPr>
              <w:t>Здатність здійсн</w:t>
            </w:r>
            <w:r>
              <w:rPr>
                <w:sz w:val="22"/>
                <w:szCs w:val="22"/>
              </w:rPr>
              <w:t>ювати</w:t>
            </w:r>
            <w:r w:rsidRPr="0018430E">
              <w:rPr>
                <w:sz w:val="22"/>
                <w:szCs w:val="22"/>
              </w:rPr>
              <w:t xml:space="preserve"> освітн</w:t>
            </w:r>
            <w:r>
              <w:rPr>
                <w:sz w:val="22"/>
                <w:szCs w:val="22"/>
              </w:rPr>
              <w:t>ій</w:t>
            </w:r>
            <w:r w:rsidRPr="0018430E">
              <w:rPr>
                <w:sz w:val="22"/>
                <w:szCs w:val="22"/>
              </w:rPr>
              <w:t xml:space="preserve"> процес, навчання, виховання, розвит</w:t>
            </w:r>
            <w:r>
              <w:rPr>
                <w:sz w:val="22"/>
                <w:szCs w:val="22"/>
              </w:rPr>
              <w:t xml:space="preserve">ок </w:t>
            </w:r>
            <w:r w:rsidRPr="0018430E">
              <w:rPr>
                <w:sz w:val="22"/>
                <w:szCs w:val="22"/>
              </w:rPr>
              <w:t>і професійн</w:t>
            </w:r>
            <w:r>
              <w:rPr>
                <w:sz w:val="22"/>
                <w:szCs w:val="22"/>
              </w:rPr>
              <w:t>у</w:t>
            </w:r>
            <w:r w:rsidRPr="0018430E">
              <w:rPr>
                <w:sz w:val="22"/>
                <w:szCs w:val="22"/>
              </w:rPr>
              <w:t xml:space="preserve"> підготовк</w:t>
            </w:r>
            <w:r>
              <w:rPr>
                <w:sz w:val="22"/>
                <w:szCs w:val="22"/>
              </w:rPr>
              <w:t>у</w:t>
            </w:r>
            <w:r w:rsidRPr="0018430E">
              <w:rPr>
                <w:sz w:val="22"/>
                <w:szCs w:val="22"/>
              </w:rPr>
              <w:t xml:space="preserve"> студентів до певного виду професійно-орієнтованої діяльності</w:t>
            </w:r>
          </w:p>
        </w:tc>
      </w:tr>
      <w:tr w:rsidR="00462BE8" w:rsidRPr="004C472A" w14:paraId="2179F049" w14:textId="77777777" w:rsidTr="00890C48">
        <w:trPr>
          <w:trHeight w:val="680"/>
        </w:trPr>
        <w:tc>
          <w:tcPr>
            <w:tcW w:w="2550" w:type="dxa"/>
            <w:tcMar>
              <w:top w:w="100" w:type="dxa"/>
              <w:left w:w="100" w:type="dxa"/>
              <w:bottom w:w="100" w:type="dxa"/>
              <w:right w:w="100" w:type="dxa"/>
            </w:tcMar>
          </w:tcPr>
          <w:p w14:paraId="457C58D1" w14:textId="23D05966" w:rsidR="00A8203E" w:rsidRPr="004C472A" w:rsidRDefault="005C5152" w:rsidP="00C7628C">
            <w:pPr>
              <w:jc w:val="left"/>
              <w:rPr>
                <w:b/>
                <w:sz w:val="22"/>
                <w:szCs w:val="22"/>
              </w:rPr>
            </w:pPr>
            <w:r w:rsidRPr="004C472A">
              <w:rPr>
                <w:b/>
                <w:sz w:val="22"/>
                <w:szCs w:val="22"/>
              </w:rPr>
              <w:lastRenderedPageBreak/>
              <w:t>Спеціальні (фахові, предметні) компетентності</w:t>
            </w:r>
          </w:p>
        </w:tc>
        <w:tc>
          <w:tcPr>
            <w:tcW w:w="7079" w:type="dxa"/>
            <w:tcMar>
              <w:top w:w="100" w:type="dxa"/>
              <w:left w:w="100" w:type="dxa"/>
              <w:bottom w:w="100" w:type="dxa"/>
              <w:right w:w="100" w:type="dxa"/>
            </w:tcMar>
          </w:tcPr>
          <w:p w14:paraId="05B936E7" w14:textId="193B10B1" w:rsidR="008C69B7" w:rsidRPr="008C69B7" w:rsidRDefault="008C69B7" w:rsidP="008C69B7">
            <w:pPr>
              <w:pStyle w:val="affe"/>
              <w:widowControl w:val="0"/>
              <w:tabs>
                <w:tab w:val="left" w:pos="382"/>
              </w:tabs>
              <w:ind w:left="7"/>
              <w:rPr>
                <w:sz w:val="22"/>
                <w:szCs w:val="22"/>
                <w:lang w:eastAsia="uk-UA"/>
              </w:rPr>
            </w:pPr>
            <w:r>
              <w:rPr>
                <w:sz w:val="22"/>
                <w:szCs w:val="22"/>
                <w:lang w:eastAsia="uk-UA"/>
              </w:rPr>
              <w:t>СК</w:t>
            </w:r>
            <w:r w:rsidRPr="008C69B7">
              <w:rPr>
                <w:sz w:val="22"/>
                <w:szCs w:val="22"/>
                <w:lang w:eastAsia="uk-UA"/>
              </w:rPr>
              <w:t>1. Здатність виконувати оригінальні дослідження, досягати наукових результатів, які створюють нові знання у теорії і практиці сучасного маркетингу та дотичних до нього міждисциплінарних напрямах і можуть бути опубліковані у провідних наукових виданнях з маркетингу та суміжних галузей.</w:t>
            </w:r>
          </w:p>
          <w:p w14:paraId="2D7BDF10" w14:textId="299654D9" w:rsidR="008C69B7" w:rsidRPr="008C69B7" w:rsidRDefault="008C69B7" w:rsidP="008C69B7">
            <w:pPr>
              <w:pStyle w:val="affe"/>
              <w:widowControl w:val="0"/>
              <w:tabs>
                <w:tab w:val="left" w:pos="382"/>
              </w:tabs>
              <w:ind w:left="7"/>
              <w:rPr>
                <w:sz w:val="22"/>
                <w:szCs w:val="22"/>
                <w:lang w:eastAsia="uk-UA"/>
              </w:rPr>
            </w:pPr>
            <w:r>
              <w:rPr>
                <w:sz w:val="22"/>
                <w:szCs w:val="22"/>
                <w:lang w:eastAsia="uk-UA"/>
              </w:rPr>
              <w:t>СK</w:t>
            </w:r>
            <w:r w:rsidRPr="008C69B7">
              <w:rPr>
                <w:sz w:val="22"/>
                <w:szCs w:val="22"/>
                <w:lang w:eastAsia="uk-UA"/>
              </w:rPr>
              <w:t>2. Здатність усно і письмово презентувати та обговорювати результати наукових досліджень та/або інноваційних розробок українською та англійською мовами, глибоке розуміння англомовних наукових текстів за напрямом досліджень.</w:t>
            </w:r>
          </w:p>
          <w:p w14:paraId="0429238F" w14:textId="03E42635" w:rsidR="008C69B7" w:rsidRPr="008C69B7" w:rsidRDefault="008C69B7" w:rsidP="008C69B7">
            <w:pPr>
              <w:pStyle w:val="affe"/>
              <w:widowControl w:val="0"/>
              <w:tabs>
                <w:tab w:val="left" w:pos="382"/>
              </w:tabs>
              <w:ind w:left="7"/>
              <w:rPr>
                <w:sz w:val="22"/>
                <w:szCs w:val="22"/>
                <w:lang w:eastAsia="uk-UA"/>
              </w:rPr>
            </w:pPr>
            <w:r>
              <w:rPr>
                <w:sz w:val="22"/>
                <w:szCs w:val="22"/>
                <w:lang w:eastAsia="uk-UA"/>
              </w:rPr>
              <w:t>СК</w:t>
            </w:r>
            <w:r w:rsidRPr="008C69B7">
              <w:rPr>
                <w:sz w:val="22"/>
                <w:szCs w:val="22"/>
                <w:lang w:eastAsia="uk-UA"/>
              </w:rPr>
              <w:t>3. Здатність застосовувати сучасні інформаційні технології, економіко-математичні методи і моделі, бази даних, електронні ресурси, спеціалізоване програмне забезпечення у науковій та навчальній діяльності.</w:t>
            </w:r>
          </w:p>
          <w:p w14:paraId="3945E803" w14:textId="581C7988" w:rsidR="008C69B7" w:rsidRPr="008C69B7" w:rsidRDefault="008C69B7" w:rsidP="008C69B7">
            <w:pPr>
              <w:pStyle w:val="affe"/>
              <w:widowControl w:val="0"/>
              <w:tabs>
                <w:tab w:val="left" w:pos="382"/>
              </w:tabs>
              <w:ind w:left="7"/>
              <w:rPr>
                <w:sz w:val="22"/>
                <w:szCs w:val="22"/>
                <w:lang w:eastAsia="uk-UA"/>
              </w:rPr>
            </w:pPr>
            <w:r>
              <w:rPr>
                <w:sz w:val="22"/>
                <w:szCs w:val="22"/>
                <w:lang w:eastAsia="uk-UA"/>
              </w:rPr>
              <w:t>СK</w:t>
            </w:r>
            <w:r w:rsidRPr="008C69B7">
              <w:rPr>
                <w:sz w:val="22"/>
                <w:szCs w:val="22"/>
                <w:lang w:eastAsia="uk-UA"/>
              </w:rPr>
              <w:t>4. Здатність здійснювати науково-педагогічну діяльність у вищій освіті.</w:t>
            </w:r>
          </w:p>
          <w:p w14:paraId="49E2845F" w14:textId="5ECE9BBD" w:rsidR="008C69B7" w:rsidRPr="008C69B7" w:rsidRDefault="008C69B7" w:rsidP="008C69B7">
            <w:pPr>
              <w:pStyle w:val="affe"/>
              <w:widowControl w:val="0"/>
              <w:tabs>
                <w:tab w:val="left" w:pos="382"/>
              </w:tabs>
              <w:ind w:left="7"/>
              <w:rPr>
                <w:bCs/>
                <w:iCs/>
                <w:sz w:val="22"/>
                <w:szCs w:val="22"/>
                <w:lang w:eastAsia="uk-UA"/>
              </w:rPr>
            </w:pPr>
            <w:r>
              <w:rPr>
                <w:sz w:val="22"/>
                <w:szCs w:val="22"/>
                <w:lang w:eastAsia="uk-UA"/>
              </w:rPr>
              <w:t>СК</w:t>
            </w:r>
            <w:r w:rsidRPr="008C69B7">
              <w:rPr>
                <w:sz w:val="22"/>
                <w:szCs w:val="22"/>
                <w:lang w:eastAsia="uk-UA"/>
              </w:rPr>
              <w:t xml:space="preserve">5. Здатність </w:t>
            </w:r>
            <w:r w:rsidRPr="008C69B7">
              <w:rPr>
                <w:bCs/>
                <w:iCs/>
                <w:sz w:val="22"/>
                <w:szCs w:val="22"/>
                <w:lang w:eastAsia="uk-UA"/>
              </w:rPr>
              <w:t>дотримуватись етики досліджень, а також правил академічної доброчесності в наукових дослідженнях та науково-педагогічній діяльності.</w:t>
            </w:r>
          </w:p>
          <w:p w14:paraId="11FCFCB8" w14:textId="36CD266F" w:rsidR="008C69B7" w:rsidRPr="008C69B7" w:rsidRDefault="008C69B7" w:rsidP="008C69B7">
            <w:pPr>
              <w:pStyle w:val="affe"/>
              <w:widowControl w:val="0"/>
              <w:tabs>
                <w:tab w:val="left" w:pos="382"/>
              </w:tabs>
              <w:ind w:left="7"/>
              <w:rPr>
                <w:sz w:val="22"/>
                <w:szCs w:val="22"/>
                <w:lang w:eastAsia="uk-UA"/>
              </w:rPr>
            </w:pPr>
            <w:r>
              <w:rPr>
                <w:sz w:val="22"/>
                <w:szCs w:val="22"/>
                <w:lang w:eastAsia="uk-UA"/>
              </w:rPr>
              <w:t>СК</w:t>
            </w:r>
            <w:r w:rsidRPr="008C69B7">
              <w:rPr>
                <w:sz w:val="22"/>
                <w:szCs w:val="22"/>
                <w:lang w:eastAsia="uk-UA"/>
              </w:rPr>
              <w:t xml:space="preserve">6. Здатність критичного переосмислення сучасної теорії, методології та практики маркетингу для проведення власних оригінальних наукових досліджень. </w:t>
            </w:r>
          </w:p>
          <w:p w14:paraId="4B159946" w14:textId="77777777" w:rsidR="00A8203E" w:rsidRDefault="008C69B7" w:rsidP="008C69B7">
            <w:pPr>
              <w:pStyle w:val="affe"/>
              <w:widowControl w:val="0"/>
              <w:tabs>
                <w:tab w:val="left" w:pos="382"/>
              </w:tabs>
              <w:ind w:left="7"/>
              <w:rPr>
                <w:sz w:val="22"/>
                <w:szCs w:val="22"/>
                <w:lang w:eastAsia="uk-UA"/>
              </w:rPr>
            </w:pPr>
            <w:r>
              <w:rPr>
                <w:sz w:val="22"/>
                <w:szCs w:val="22"/>
                <w:lang w:eastAsia="uk-UA"/>
              </w:rPr>
              <w:t>СК</w:t>
            </w:r>
            <w:r w:rsidRPr="008C69B7">
              <w:rPr>
                <w:sz w:val="22"/>
                <w:szCs w:val="22"/>
                <w:lang w:eastAsia="uk-UA"/>
              </w:rPr>
              <w:t>7. Здатність до виявлення та формалізації закономірностей розвитку об’єктів та суб’єктів маркетингу на основі прикладних досліджень.</w:t>
            </w:r>
          </w:p>
          <w:p w14:paraId="581CFC36" w14:textId="77777777" w:rsidR="0018430E" w:rsidRDefault="0018430E" w:rsidP="008C69B7">
            <w:pPr>
              <w:pStyle w:val="affe"/>
              <w:widowControl w:val="0"/>
              <w:tabs>
                <w:tab w:val="left" w:pos="382"/>
              </w:tabs>
              <w:ind w:left="7"/>
              <w:rPr>
                <w:sz w:val="22"/>
                <w:szCs w:val="22"/>
                <w:lang w:eastAsia="uk-UA"/>
              </w:rPr>
            </w:pPr>
            <w:r>
              <w:rPr>
                <w:sz w:val="22"/>
                <w:szCs w:val="22"/>
                <w:lang w:eastAsia="uk-UA"/>
              </w:rPr>
              <w:t xml:space="preserve">СК8. </w:t>
            </w:r>
            <w:r w:rsidRPr="0018430E">
              <w:rPr>
                <w:sz w:val="22"/>
                <w:szCs w:val="22"/>
                <w:lang w:eastAsia="uk-UA"/>
              </w:rPr>
              <w:t>Здібності до проведення оригінальних маркетингових досліджень, якість яких відповідає національному та світовому рівням.</w:t>
            </w:r>
          </w:p>
          <w:p w14:paraId="04B7E9C0" w14:textId="77777777" w:rsidR="0018430E" w:rsidRDefault="0018430E" w:rsidP="008C69B7">
            <w:pPr>
              <w:pStyle w:val="affe"/>
              <w:widowControl w:val="0"/>
              <w:tabs>
                <w:tab w:val="left" w:pos="382"/>
              </w:tabs>
              <w:ind w:left="7"/>
              <w:rPr>
                <w:sz w:val="22"/>
                <w:szCs w:val="22"/>
                <w:lang w:eastAsia="uk-UA"/>
              </w:rPr>
            </w:pPr>
            <w:r>
              <w:rPr>
                <w:sz w:val="22"/>
                <w:szCs w:val="22"/>
                <w:lang w:eastAsia="uk-UA"/>
              </w:rPr>
              <w:t xml:space="preserve">СК9. </w:t>
            </w:r>
            <w:r w:rsidRPr="0018430E">
              <w:rPr>
                <w:sz w:val="22"/>
                <w:szCs w:val="22"/>
                <w:lang w:eastAsia="uk-UA"/>
              </w:rPr>
              <w:t>Здатність планувати зміст та управляти часом підготовки дисертаційного дослідження.</w:t>
            </w:r>
          </w:p>
          <w:p w14:paraId="62D15130" w14:textId="77777777" w:rsidR="0018430E" w:rsidRDefault="0018430E" w:rsidP="008C69B7">
            <w:pPr>
              <w:pStyle w:val="affe"/>
              <w:widowControl w:val="0"/>
              <w:tabs>
                <w:tab w:val="left" w:pos="382"/>
              </w:tabs>
              <w:ind w:left="7"/>
              <w:rPr>
                <w:sz w:val="22"/>
                <w:szCs w:val="22"/>
                <w:lang w:eastAsia="uk-UA"/>
              </w:rPr>
            </w:pPr>
            <w:r>
              <w:rPr>
                <w:sz w:val="22"/>
                <w:szCs w:val="22"/>
                <w:lang w:eastAsia="uk-UA"/>
              </w:rPr>
              <w:t xml:space="preserve">СК10. </w:t>
            </w:r>
            <w:r w:rsidRPr="0018430E">
              <w:rPr>
                <w:sz w:val="22"/>
                <w:szCs w:val="22"/>
                <w:lang w:eastAsia="uk-UA"/>
              </w:rPr>
              <w:t>Здатність брати участь у критичному діалозі у сфері маркетингових досліджень, міжнародних наукових дискусіях, висловлюючи та відстоюючи свою власну позицію.</w:t>
            </w:r>
          </w:p>
          <w:p w14:paraId="65A33D09" w14:textId="77777777" w:rsidR="0018430E" w:rsidRDefault="0018430E" w:rsidP="008C69B7">
            <w:pPr>
              <w:pStyle w:val="affe"/>
              <w:widowControl w:val="0"/>
              <w:tabs>
                <w:tab w:val="left" w:pos="382"/>
              </w:tabs>
              <w:ind w:left="7"/>
              <w:rPr>
                <w:sz w:val="22"/>
                <w:szCs w:val="22"/>
                <w:lang w:eastAsia="uk-UA"/>
              </w:rPr>
            </w:pPr>
            <w:r>
              <w:rPr>
                <w:sz w:val="22"/>
                <w:szCs w:val="22"/>
                <w:lang w:eastAsia="uk-UA"/>
              </w:rPr>
              <w:t xml:space="preserve">СК11. </w:t>
            </w:r>
            <w:r w:rsidRPr="0018430E">
              <w:rPr>
                <w:sz w:val="22"/>
                <w:szCs w:val="22"/>
                <w:lang w:eastAsia="uk-UA"/>
              </w:rPr>
              <w:t>Здатність до генерування бізнес-ідей та прояву ініціативи щодо впровадження та практичного використання результатів наукового дослідження.</w:t>
            </w:r>
          </w:p>
          <w:p w14:paraId="52299D07" w14:textId="77652A51" w:rsidR="0018430E" w:rsidRPr="004C472A" w:rsidRDefault="0018430E" w:rsidP="008C69B7">
            <w:pPr>
              <w:pStyle w:val="affe"/>
              <w:widowControl w:val="0"/>
              <w:tabs>
                <w:tab w:val="left" w:pos="382"/>
              </w:tabs>
              <w:ind w:left="7"/>
              <w:rPr>
                <w:sz w:val="22"/>
                <w:szCs w:val="22"/>
              </w:rPr>
            </w:pPr>
            <w:r>
              <w:rPr>
                <w:sz w:val="22"/>
                <w:szCs w:val="22"/>
                <w:lang w:eastAsia="uk-UA"/>
              </w:rPr>
              <w:t xml:space="preserve">СК12. </w:t>
            </w:r>
            <w:r w:rsidRPr="0018430E">
              <w:rPr>
                <w:sz w:val="22"/>
                <w:szCs w:val="22"/>
                <w:lang w:eastAsia="uk-UA"/>
              </w:rPr>
              <w:t>Здатність приймати обґрунтовані маркетингові рішення з врахуванням кожного з інструментів маркетингу</w:t>
            </w:r>
          </w:p>
        </w:tc>
      </w:tr>
    </w:tbl>
    <w:p w14:paraId="5E03D2B8" w14:textId="102E3150" w:rsidR="00A8203E" w:rsidRPr="00462BE8" w:rsidRDefault="00A8203E" w:rsidP="002555F2">
      <w:pPr>
        <w:rPr>
          <w:sz w:val="16"/>
          <w:szCs w:val="16"/>
        </w:rPr>
      </w:pPr>
    </w:p>
    <w:p w14:paraId="53B7D182" w14:textId="77777777" w:rsidR="00A8203E" w:rsidRPr="00462BE8" w:rsidRDefault="005C5152" w:rsidP="003E46C1">
      <w:pPr>
        <w:ind w:firstLine="709"/>
        <w:rPr>
          <w:sz w:val="26"/>
          <w:szCs w:val="26"/>
        </w:rPr>
      </w:pPr>
      <w:r w:rsidRPr="00462BE8">
        <w:rPr>
          <w:sz w:val="16"/>
          <w:szCs w:val="16"/>
        </w:rPr>
        <w:t xml:space="preserve"> </w:t>
      </w:r>
      <w:r w:rsidRPr="00462BE8">
        <w:rPr>
          <w:sz w:val="26"/>
          <w:szCs w:val="26"/>
        </w:rPr>
        <w:t>З метою забезпечення кореляції визначених компетентностей з класифікацією компетентностей НРК використовується матриця відповідності визначених компетентностей та дескрипторів НРК, яка є інформаційним додатком (</w:t>
      </w:r>
      <w:r w:rsidRPr="00462BE8">
        <w:rPr>
          <w:b/>
          <w:sz w:val="26"/>
          <w:szCs w:val="26"/>
        </w:rPr>
        <w:t>Таблиця 1 Пояснювальної записки</w:t>
      </w:r>
      <w:r w:rsidRPr="00462BE8">
        <w:rPr>
          <w:sz w:val="26"/>
          <w:szCs w:val="26"/>
        </w:rPr>
        <w:t>).</w:t>
      </w:r>
    </w:p>
    <w:p w14:paraId="58CFBBC1" w14:textId="77777777" w:rsidR="007D7CBB" w:rsidRPr="00462BE8" w:rsidRDefault="007D7CBB" w:rsidP="003E46C1">
      <w:pPr>
        <w:ind w:firstLine="709"/>
        <w:rPr>
          <w:sz w:val="26"/>
          <w:szCs w:val="26"/>
        </w:rPr>
      </w:pPr>
    </w:p>
    <w:p w14:paraId="4DED3AF2" w14:textId="371F510A" w:rsidR="00A8203E" w:rsidRPr="00462BE8" w:rsidRDefault="00A16784" w:rsidP="002555F2">
      <w:pPr>
        <w:spacing w:before="240"/>
        <w:jc w:val="center"/>
        <w:rPr>
          <w:b/>
        </w:rPr>
      </w:pPr>
      <w:r w:rsidRPr="00462BE8">
        <w:rPr>
          <w:b/>
        </w:rPr>
        <w:lastRenderedPageBreak/>
        <w:t xml:space="preserve">ІІІ – НОРМАТИВНИЙ ЗМІСТ ПІДГОТОВКИ </w:t>
      </w:r>
      <w:r w:rsidR="006D757F">
        <w:rPr>
          <w:b/>
          <w:lang w:val="ru-RU"/>
        </w:rPr>
        <w:t>ДОКТОРІВ ФІЛОСОФІЇ</w:t>
      </w:r>
      <w:r w:rsidRPr="00462BE8">
        <w:rPr>
          <w:b/>
        </w:rPr>
        <w:t xml:space="preserve">, СФОРМУЛЬОВАНИЙ У ТЕРМІНАХ РЕЗУЛЬТАТІВ НАВЧАННЯ ЗА СПЕЦІАЛЬНІСТЮ </w:t>
      </w:r>
      <w:r w:rsidR="00EC01F2">
        <w:rPr>
          <w:b/>
        </w:rPr>
        <w:t>075 «МАРКЕТИНГ»</w:t>
      </w:r>
    </w:p>
    <w:p w14:paraId="6EC2885F" w14:textId="77777777" w:rsidR="00EC01F2" w:rsidRDefault="00EC01F2" w:rsidP="00ED7398"/>
    <w:p w14:paraId="376F418E" w14:textId="77777777" w:rsidR="006D757F" w:rsidRPr="006D757F" w:rsidRDefault="006D757F" w:rsidP="006D757F">
      <w:pPr>
        <w:ind w:firstLine="720"/>
      </w:pPr>
      <w:r w:rsidRPr="006D757F">
        <w:t xml:space="preserve">РН1. Знати та розуміти моделі аналізу і трансформацій тексту; способи компресії змісту текстів; ключову фахову термінологію, типовий науковий стиль; особливості побудови іншомовної статті, цитування, графічне оформлення; </w:t>
      </w:r>
      <w:proofErr w:type="spellStart"/>
      <w:r w:rsidRPr="006D757F">
        <w:t>мовленнєвні</w:t>
      </w:r>
      <w:proofErr w:type="spellEnd"/>
      <w:r w:rsidRPr="006D757F">
        <w:t xml:space="preserve"> кліше для монологічного і діалогічного спілкування.</w:t>
      </w:r>
    </w:p>
    <w:p w14:paraId="4232A6BF" w14:textId="77777777" w:rsidR="006D757F" w:rsidRPr="006D757F" w:rsidRDefault="006D757F" w:rsidP="006D757F">
      <w:pPr>
        <w:ind w:firstLine="720"/>
      </w:pPr>
      <w:r w:rsidRPr="006D757F">
        <w:t>РН2. Знати та розуміти методологічні проблеми, що виникають в сучасній науці; динаміку науково-технічного розвитку в широкому соціокультурному контексті; призначення, змісту та функцій науки як соціального інституту; загальні закономірності розвитку науки, структуру та рівні наукового пізнання.</w:t>
      </w:r>
    </w:p>
    <w:p w14:paraId="2C33D623" w14:textId="77777777" w:rsidR="006D757F" w:rsidRPr="006D757F" w:rsidRDefault="006D757F" w:rsidP="006D757F">
      <w:pPr>
        <w:ind w:firstLine="720"/>
      </w:pPr>
      <w:r w:rsidRPr="006D757F">
        <w:t>РН3. Розуміти особливості структури та уміти готувати наукові роботи (монографії, наукової статті, тези доповідей тощо), керуючись принципами академічної доброчесності.</w:t>
      </w:r>
    </w:p>
    <w:p w14:paraId="5BAAD401" w14:textId="77777777" w:rsidR="006D757F" w:rsidRPr="006D757F" w:rsidRDefault="006D757F" w:rsidP="006D757F">
      <w:pPr>
        <w:ind w:firstLine="720"/>
      </w:pPr>
      <w:r w:rsidRPr="006D757F">
        <w:t>РН4. Професійно відображати результати наукових досліджень у наукових статтях, опублікованих як у фахових вітчизняних виданнях, так і у виданнях, які входять до міжнародних науково метричних баз.</w:t>
      </w:r>
    </w:p>
    <w:p w14:paraId="43941BA8" w14:textId="77777777" w:rsidR="006D757F" w:rsidRPr="006D757F" w:rsidRDefault="006D757F" w:rsidP="006D757F">
      <w:pPr>
        <w:ind w:firstLine="720"/>
      </w:pPr>
      <w:r w:rsidRPr="006D757F">
        <w:t>РН5. Вміти працювати з науковою літературою; виконувати постановку та розробляти алгоритм розв'язання маркетингових завдань; створювати інформаційну базу та працювати з нею під час виконання конкретних функцій управління маркетингом.</w:t>
      </w:r>
    </w:p>
    <w:p w14:paraId="23F5C816" w14:textId="77777777" w:rsidR="006D757F" w:rsidRPr="006D757F" w:rsidRDefault="006D757F" w:rsidP="006D757F">
      <w:pPr>
        <w:ind w:firstLine="720"/>
      </w:pPr>
      <w:r w:rsidRPr="006D757F">
        <w:t>РН6. Знати та розуміти характеристики проектних форм наукових досліджень; технології роботи над дисертацією; принципи організації наукової праці; технології презентації, захисту та впровадження результатів наукових досліджень з урахуванням норм академічної етики.</w:t>
      </w:r>
    </w:p>
    <w:p w14:paraId="2709B57B" w14:textId="77777777" w:rsidR="006D757F" w:rsidRPr="006D757F" w:rsidRDefault="006D757F" w:rsidP="006D757F">
      <w:pPr>
        <w:ind w:firstLine="720"/>
      </w:pPr>
      <w:r w:rsidRPr="006D757F">
        <w:t>РН7. Знати та вміти застосовувати концептуально-понятійний апарат і термінологію філософії науки до власних досліджень; формулювати проблеми і завдання конкретного наукового дослідження в професіональній сфері (соціально-економічні науки), застосовувати методологічні прийомами висунення наукових гіпотез, їхньої перевірки і побудови наукової теорії.</w:t>
      </w:r>
    </w:p>
    <w:p w14:paraId="3A840015" w14:textId="77777777" w:rsidR="006D757F" w:rsidRPr="006D757F" w:rsidRDefault="006D757F" w:rsidP="006D757F">
      <w:pPr>
        <w:ind w:firstLine="720"/>
      </w:pPr>
      <w:r w:rsidRPr="006D757F">
        <w:t>РН8. Вміти визначити цілі маркетингової діяльності на ринку та представляти їх у вигляді дерева цілей, готувати медіа план та графік рекламної кампанії, організовувати моніторинг показників медіа планування.</w:t>
      </w:r>
    </w:p>
    <w:p w14:paraId="7503FBA5" w14:textId="77777777" w:rsidR="006D757F" w:rsidRPr="006D757F" w:rsidRDefault="006D757F" w:rsidP="006D757F">
      <w:pPr>
        <w:ind w:firstLine="720"/>
      </w:pPr>
      <w:r w:rsidRPr="006D757F">
        <w:t>РН9. Володіти навичками проведення аналітичної та експериментальної наукової діяльності; методами економіко-математичного аналізу для використання у дослідженні та проектуванні складних економічних систем, статистичного оброблення отриманих результатів наукових досліджень з використанням сучасних інформаційних технологій в сфері маркетингу.</w:t>
      </w:r>
    </w:p>
    <w:p w14:paraId="34D9D6DD" w14:textId="77777777" w:rsidR="006D757F" w:rsidRPr="006D757F" w:rsidRDefault="006D757F" w:rsidP="006D757F">
      <w:pPr>
        <w:ind w:firstLine="720"/>
      </w:pPr>
      <w:r w:rsidRPr="006D757F">
        <w:t xml:space="preserve">РН10. Володіти сучасними інноваційними технологіями, комп’ютерними системи та мережами, програмними продуктами для створенні нових знань, отримання наукових та практичних результатів у сфері маркетингу; навиками організації науково-дослідної діяльності; </w:t>
      </w:r>
    </w:p>
    <w:p w14:paraId="2414A1BF" w14:textId="77777777" w:rsidR="006D757F" w:rsidRPr="006D757F" w:rsidRDefault="006D757F" w:rsidP="006D757F">
      <w:pPr>
        <w:ind w:firstLine="720"/>
      </w:pPr>
      <w:r w:rsidRPr="006D757F">
        <w:lastRenderedPageBreak/>
        <w:t>РН11. Вміти розробляти план проведення науково-дослідних робіт; генерувати власні нові наукові ідеї з дотриманням норм професійної та академічної доброчесності, повідомляти свої знання та ідеї науковому співтовариству, розширюючи межі наукового пізнання.</w:t>
      </w:r>
    </w:p>
    <w:p w14:paraId="468DDE79" w14:textId="77777777" w:rsidR="006D757F" w:rsidRPr="006D757F" w:rsidRDefault="006D757F" w:rsidP="006D757F">
      <w:pPr>
        <w:ind w:firstLine="720"/>
      </w:pPr>
      <w:r w:rsidRPr="006D757F">
        <w:t>РН12. Вміння та навики виявляти комплексні проблеми сучасного маркетингу та знаходити способи їхнього розв’язання шляхом продукування нових знань; аналізувати основні тенденції та генерувати пріоритетні напрями розвитку маркетингу; ефективно використовувати основні положення сучасних теорій маркетингу для подолання конкурентів, формувати маркетингові стратегії з огляду на ціннісні орієнтири сучасного суспільства та стан їх наукової розробки.</w:t>
      </w:r>
    </w:p>
    <w:p w14:paraId="4B9CA9BD" w14:textId="77777777" w:rsidR="006D757F" w:rsidRPr="006D757F" w:rsidRDefault="006D757F" w:rsidP="006D757F">
      <w:pPr>
        <w:ind w:firstLine="720"/>
      </w:pPr>
      <w:r w:rsidRPr="006D757F">
        <w:t xml:space="preserve">РН13. Вміти обґрунтовувати управлінські рішення, використовуючи нагромаджене теоретичне підґрунтя у галузі маркетингу, ідентифікувати підприємницькі ризики від впровадження маркетингової діяльності. </w:t>
      </w:r>
    </w:p>
    <w:p w14:paraId="54289312" w14:textId="77777777" w:rsidR="006D757F" w:rsidRPr="006D757F" w:rsidRDefault="006D757F" w:rsidP="006D757F">
      <w:pPr>
        <w:ind w:firstLine="720"/>
      </w:pPr>
      <w:r w:rsidRPr="006D757F">
        <w:t xml:space="preserve">РН14. Бути здатним приймати обґрунтовані рішення, </w:t>
      </w:r>
      <w:proofErr w:type="spellStart"/>
      <w:r w:rsidRPr="006D757F">
        <w:t>саморозвиватися</w:t>
      </w:r>
      <w:proofErr w:type="spellEnd"/>
      <w:r w:rsidRPr="006D757F">
        <w:t xml:space="preserve"> і самовдосконалюватися, нести відповідальність за достовірність і новизну власних наукових досліджень та прийняття рішень, вміти мотивувати співробітників рухатися до спільної мети..</w:t>
      </w:r>
    </w:p>
    <w:p w14:paraId="3AEF305B" w14:textId="339F0A75" w:rsidR="00ED387F" w:rsidRDefault="006D757F" w:rsidP="006D757F">
      <w:pPr>
        <w:ind w:firstLine="720"/>
      </w:pPr>
      <w:r w:rsidRPr="006D757F">
        <w:t>РН15. Презентувати результати досліджень у вигляді доповідей, звітів, проектів, захищати результати дисертаційного дослідження та вміти впроваджувати результати власних досліджень у сфері маркетингу.</w:t>
      </w:r>
    </w:p>
    <w:p w14:paraId="6E811F15" w14:textId="77777777" w:rsidR="00ED387F" w:rsidRDefault="00ED387F" w:rsidP="007A74A0"/>
    <w:p w14:paraId="62FDC383" w14:textId="77777777" w:rsidR="006D757F" w:rsidRPr="00ED387F" w:rsidRDefault="006D757F" w:rsidP="00ED387F">
      <w:pPr>
        <w:ind w:firstLine="720"/>
      </w:pPr>
    </w:p>
    <w:p w14:paraId="2C7E2525" w14:textId="4774B2D7" w:rsidR="00ED387F" w:rsidRPr="00462BE8" w:rsidRDefault="00ED387F" w:rsidP="00ED387F">
      <w:pPr>
        <w:spacing w:before="240"/>
        <w:jc w:val="center"/>
        <w:rPr>
          <w:b/>
          <w:sz w:val="36"/>
          <w:szCs w:val="36"/>
        </w:rPr>
      </w:pPr>
      <w:r w:rsidRPr="00462BE8">
        <w:rPr>
          <w:b/>
        </w:rPr>
        <w:t>ІV. СТРУКТУРА</w:t>
      </w:r>
      <w:r w:rsidRPr="00462BE8">
        <w:rPr>
          <w:rFonts w:eastAsia="Arial"/>
          <w:b/>
        </w:rPr>
        <w:t xml:space="preserve"> </w:t>
      </w:r>
      <w:r w:rsidRPr="00462BE8">
        <w:rPr>
          <w:b/>
        </w:rPr>
        <w:t>ОСВІТНЬОЇ ПРОГРАМИ ПІДГОТОВКИ</w:t>
      </w:r>
      <w:r w:rsidRPr="00462BE8">
        <w:rPr>
          <w:rFonts w:eastAsia="Arial"/>
          <w:b/>
        </w:rPr>
        <w:t xml:space="preserve"> </w:t>
      </w:r>
      <w:r w:rsidRPr="00462BE8">
        <w:rPr>
          <w:rFonts w:eastAsia="Arial"/>
          <w:b/>
        </w:rPr>
        <w:br/>
      </w:r>
      <w:r w:rsidRPr="00462BE8">
        <w:rPr>
          <w:b/>
        </w:rPr>
        <w:t>ДОКТОРІВ ФІЛОСОФІЇ</w:t>
      </w:r>
    </w:p>
    <w:p w14:paraId="7E63CDA9" w14:textId="77777777" w:rsidR="00ED387F" w:rsidRPr="00890C48" w:rsidRDefault="00ED387F" w:rsidP="00ED387F">
      <w:pPr>
        <w:spacing w:line="276" w:lineRule="auto"/>
        <w:jc w:val="center"/>
        <w:rPr>
          <w:b/>
          <w:sz w:val="16"/>
          <w:szCs w:val="16"/>
        </w:rPr>
      </w:pPr>
    </w:p>
    <w:p w14:paraId="55D5C8B3" w14:textId="77777777" w:rsidR="00ED387F" w:rsidRPr="006D757F" w:rsidRDefault="00ED387F" w:rsidP="00ED387F">
      <w:pPr>
        <w:spacing w:line="276" w:lineRule="auto"/>
        <w:jc w:val="center"/>
        <w:rPr>
          <w:b/>
          <w:sz w:val="26"/>
          <w:szCs w:val="26"/>
          <w:lang w:val="ru-RU"/>
        </w:rPr>
      </w:pPr>
      <w:r w:rsidRPr="00574687">
        <w:rPr>
          <w:b/>
          <w:sz w:val="26"/>
          <w:szCs w:val="26"/>
        </w:rPr>
        <w:t>4.1. СТРУКТУРА ПРОГРАМИ ТА ОСВІТНІ КОМПОНЕНТИ</w:t>
      </w:r>
    </w:p>
    <w:p w14:paraId="0581620F" w14:textId="77777777" w:rsidR="00ED387F" w:rsidRPr="00890C48" w:rsidRDefault="00ED387F" w:rsidP="00ED387F">
      <w:pPr>
        <w:spacing w:line="276" w:lineRule="auto"/>
        <w:jc w:val="center"/>
        <w:rPr>
          <w:sz w:val="16"/>
          <w:szCs w:val="16"/>
          <w:lang w:val="ru-RU"/>
        </w:rPr>
      </w:pPr>
    </w:p>
    <w:tbl>
      <w:tblPr>
        <w:tblStyle w:val="aff3"/>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5"/>
        <w:gridCol w:w="4764"/>
        <w:gridCol w:w="1948"/>
        <w:gridCol w:w="1596"/>
      </w:tblGrid>
      <w:tr w:rsidR="00ED387F" w:rsidRPr="00462BE8" w14:paraId="439C8E10" w14:textId="77777777" w:rsidTr="008308EF">
        <w:trPr>
          <w:trHeight w:val="20"/>
        </w:trPr>
        <w:tc>
          <w:tcPr>
            <w:tcW w:w="1185" w:type="dxa"/>
            <w:shd w:val="clear" w:color="auto" w:fill="D9D9D9"/>
            <w:tcMar>
              <w:top w:w="100" w:type="dxa"/>
              <w:left w:w="100" w:type="dxa"/>
              <w:bottom w:w="100" w:type="dxa"/>
              <w:right w:w="100" w:type="dxa"/>
            </w:tcMar>
            <w:vAlign w:val="center"/>
          </w:tcPr>
          <w:p w14:paraId="4F9B838F" w14:textId="77777777" w:rsidR="00ED387F" w:rsidRPr="00462BE8" w:rsidRDefault="00ED387F" w:rsidP="008308EF">
            <w:pPr>
              <w:pBdr>
                <w:top w:val="nil"/>
                <w:left w:val="nil"/>
                <w:bottom w:val="nil"/>
                <w:right w:val="nil"/>
                <w:between w:val="nil"/>
              </w:pBdr>
              <w:jc w:val="center"/>
              <w:rPr>
                <w:b/>
                <w:sz w:val="20"/>
                <w:szCs w:val="20"/>
              </w:rPr>
            </w:pPr>
            <w:r w:rsidRPr="00462BE8">
              <w:rPr>
                <w:b/>
                <w:sz w:val="20"/>
                <w:szCs w:val="20"/>
              </w:rPr>
              <w:t>№</w:t>
            </w:r>
          </w:p>
        </w:tc>
        <w:tc>
          <w:tcPr>
            <w:tcW w:w="4764" w:type="dxa"/>
            <w:shd w:val="clear" w:color="auto" w:fill="D9D9D9"/>
            <w:tcMar>
              <w:top w:w="100" w:type="dxa"/>
              <w:left w:w="100" w:type="dxa"/>
              <w:bottom w:w="100" w:type="dxa"/>
              <w:right w:w="100" w:type="dxa"/>
            </w:tcMar>
            <w:vAlign w:val="center"/>
          </w:tcPr>
          <w:p w14:paraId="1C12E1F0" w14:textId="77777777" w:rsidR="00ED387F" w:rsidRPr="00462BE8" w:rsidRDefault="00ED387F" w:rsidP="008308EF">
            <w:pPr>
              <w:jc w:val="center"/>
              <w:rPr>
                <w:b/>
                <w:sz w:val="20"/>
                <w:szCs w:val="20"/>
              </w:rPr>
            </w:pPr>
            <w:r w:rsidRPr="00462BE8">
              <w:rPr>
                <w:b/>
                <w:sz w:val="20"/>
                <w:szCs w:val="20"/>
              </w:rPr>
              <w:t>Освітні компоненти (навчальні дисципліни, курсові проекти (роботи), практики, кваліфікаційна робота)</w:t>
            </w:r>
          </w:p>
        </w:tc>
        <w:tc>
          <w:tcPr>
            <w:tcW w:w="1948" w:type="dxa"/>
            <w:shd w:val="clear" w:color="auto" w:fill="D9D9D9"/>
            <w:tcMar>
              <w:top w:w="100" w:type="dxa"/>
              <w:left w:w="100" w:type="dxa"/>
              <w:bottom w:w="100" w:type="dxa"/>
              <w:right w:w="100" w:type="dxa"/>
            </w:tcMar>
            <w:vAlign w:val="center"/>
          </w:tcPr>
          <w:p w14:paraId="1B7277A0" w14:textId="77777777" w:rsidR="00ED387F" w:rsidRPr="00462BE8" w:rsidRDefault="00ED387F" w:rsidP="008308EF">
            <w:pPr>
              <w:jc w:val="center"/>
              <w:rPr>
                <w:b/>
                <w:sz w:val="20"/>
                <w:szCs w:val="20"/>
              </w:rPr>
            </w:pPr>
            <w:r w:rsidRPr="00462BE8">
              <w:rPr>
                <w:b/>
                <w:sz w:val="20"/>
                <w:szCs w:val="20"/>
              </w:rPr>
              <w:t>Кредити ЄКTC</w:t>
            </w:r>
          </w:p>
        </w:tc>
        <w:tc>
          <w:tcPr>
            <w:tcW w:w="1596" w:type="dxa"/>
            <w:shd w:val="clear" w:color="auto" w:fill="D9D9D9"/>
            <w:tcMar>
              <w:top w:w="100" w:type="dxa"/>
              <w:left w:w="100" w:type="dxa"/>
              <w:bottom w:w="100" w:type="dxa"/>
              <w:right w:w="100" w:type="dxa"/>
            </w:tcMar>
            <w:vAlign w:val="center"/>
          </w:tcPr>
          <w:p w14:paraId="1163FAE3" w14:textId="77777777" w:rsidR="00ED387F" w:rsidRPr="00462BE8" w:rsidRDefault="00ED387F" w:rsidP="008308EF">
            <w:pPr>
              <w:jc w:val="center"/>
              <w:rPr>
                <w:b/>
                <w:sz w:val="20"/>
                <w:szCs w:val="20"/>
              </w:rPr>
            </w:pPr>
            <w:r w:rsidRPr="00462BE8">
              <w:rPr>
                <w:b/>
                <w:sz w:val="20"/>
                <w:szCs w:val="20"/>
              </w:rPr>
              <w:t>Структура, %</w:t>
            </w:r>
          </w:p>
        </w:tc>
      </w:tr>
      <w:tr w:rsidR="00ED387F" w:rsidRPr="00462BE8" w14:paraId="4E838815" w14:textId="77777777" w:rsidTr="008308EF">
        <w:trPr>
          <w:trHeight w:val="15"/>
        </w:trPr>
        <w:tc>
          <w:tcPr>
            <w:tcW w:w="9493" w:type="dxa"/>
            <w:gridSpan w:val="4"/>
            <w:shd w:val="clear" w:color="auto" w:fill="auto"/>
            <w:tcMar>
              <w:top w:w="100" w:type="dxa"/>
              <w:left w:w="100" w:type="dxa"/>
              <w:bottom w:w="100" w:type="dxa"/>
              <w:right w:w="100" w:type="dxa"/>
            </w:tcMar>
          </w:tcPr>
          <w:p w14:paraId="6802CD1C" w14:textId="77777777" w:rsidR="00ED387F" w:rsidRPr="00462BE8" w:rsidRDefault="00ED387F" w:rsidP="008308EF">
            <w:pPr>
              <w:jc w:val="center"/>
              <w:rPr>
                <w:b/>
                <w:sz w:val="20"/>
                <w:szCs w:val="20"/>
              </w:rPr>
            </w:pPr>
            <w:r w:rsidRPr="00462BE8">
              <w:rPr>
                <w:b/>
                <w:sz w:val="20"/>
                <w:szCs w:val="20"/>
              </w:rPr>
              <w:t>ЦИКЛ ЗАГАЛЬНОЇ  ПІДГОТОВКИ</w:t>
            </w:r>
          </w:p>
        </w:tc>
      </w:tr>
      <w:tr w:rsidR="00ED387F" w:rsidRPr="00462BE8" w14:paraId="663703F2" w14:textId="77777777" w:rsidTr="008308EF">
        <w:trPr>
          <w:trHeight w:val="225"/>
        </w:trPr>
        <w:tc>
          <w:tcPr>
            <w:tcW w:w="1185" w:type="dxa"/>
            <w:shd w:val="clear" w:color="auto" w:fill="auto"/>
            <w:tcMar>
              <w:top w:w="100" w:type="dxa"/>
              <w:left w:w="100" w:type="dxa"/>
              <w:bottom w:w="100" w:type="dxa"/>
              <w:right w:w="100" w:type="dxa"/>
            </w:tcMar>
          </w:tcPr>
          <w:p w14:paraId="27087076" w14:textId="77777777" w:rsidR="00ED387F" w:rsidRPr="00462BE8" w:rsidRDefault="00ED387F" w:rsidP="008308EF">
            <w:pPr>
              <w:jc w:val="center"/>
              <w:rPr>
                <w:i/>
                <w:sz w:val="20"/>
                <w:szCs w:val="20"/>
              </w:rPr>
            </w:pPr>
            <w:r w:rsidRPr="00462BE8">
              <w:rPr>
                <w:i/>
                <w:sz w:val="20"/>
                <w:szCs w:val="20"/>
              </w:rPr>
              <w:t>1</w:t>
            </w:r>
          </w:p>
        </w:tc>
        <w:tc>
          <w:tcPr>
            <w:tcW w:w="4764" w:type="dxa"/>
            <w:shd w:val="clear" w:color="auto" w:fill="auto"/>
            <w:tcMar>
              <w:top w:w="100" w:type="dxa"/>
              <w:left w:w="100" w:type="dxa"/>
              <w:bottom w:w="100" w:type="dxa"/>
              <w:right w:w="100" w:type="dxa"/>
            </w:tcMar>
          </w:tcPr>
          <w:p w14:paraId="09CF28C0" w14:textId="77777777" w:rsidR="00ED387F" w:rsidRPr="00462BE8" w:rsidRDefault="00ED387F" w:rsidP="008308EF">
            <w:pPr>
              <w:jc w:val="center"/>
              <w:rPr>
                <w:i/>
                <w:sz w:val="20"/>
                <w:szCs w:val="20"/>
              </w:rPr>
            </w:pPr>
            <w:r w:rsidRPr="00462BE8">
              <w:rPr>
                <w:i/>
                <w:sz w:val="20"/>
                <w:szCs w:val="20"/>
              </w:rPr>
              <w:t>ОБОВ'ЯЗКОВІ  ОСВІТНІ КОМПОНЕНТИ</w:t>
            </w:r>
          </w:p>
        </w:tc>
        <w:tc>
          <w:tcPr>
            <w:tcW w:w="1948" w:type="dxa"/>
            <w:shd w:val="clear" w:color="auto" w:fill="auto"/>
            <w:tcMar>
              <w:top w:w="100" w:type="dxa"/>
              <w:left w:w="100" w:type="dxa"/>
              <w:bottom w:w="100" w:type="dxa"/>
              <w:right w:w="100" w:type="dxa"/>
            </w:tcMar>
          </w:tcPr>
          <w:p w14:paraId="6B5B04F8" w14:textId="6C9C2405" w:rsidR="00ED387F" w:rsidRPr="00462BE8" w:rsidRDefault="000B6380" w:rsidP="008308EF">
            <w:pPr>
              <w:jc w:val="center"/>
              <w:rPr>
                <w:sz w:val="20"/>
                <w:szCs w:val="20"/>
              </w:rPr>
            </w:pPr>
            <w:r>
              <w:rPr>
                <w:sz w:val="20"/>
                <w:szCs w:val="20"/>
                <w:lang w:val="ru-RU"/>
              </w:rPr>
              <w:t>2</w:t>
            </w:r>
            <w:r w:rsidR="00ED387F">
              <w:rPr>
                <w:sz w:val="20"/>
                <w:szCs w:val="20"/>
              </w:rPr>
              <w:t>6</w:t>
            </w:r>
          </w:p>
        </w:tc>
        <w:tc>
          <w:tcPr>
            <w:tcW w:w="1596" w:type="dxa"/>
            <w:shd w:val="clear" w:color="auto" w:fill="auto"/>
            <w:tcMar>
              <w:top w:w="100" w:type="dxa"/>
              <w:left w:w="100" w:type="dxa"/>
              <w:bottom w:w="100" w:type="dxa"/>
              <w:right w:w="100" w:type="dxa"/>
            </w:tcMar>
          </w:tcPr>
          <w:p w14:paraId="1DDA9947" w14:textId="3D1ECF26" w:rsidR="00ED387F" w:rsidRPr="00462BE8" w:rsidRDefault="000B6380" w:rsidP="008308EF">
            <w:pPr>
              <w:jc w:val="center"/>
              <w:rPr>
                <w:sz w:val="20"/>
                <w:szCs w:val="20"/>
              </w:rPr>
            </w:pPr>
            <w:r>
              <w:rPr>
                <w:sz w:val="20"/>
                <w:szCs w:val="20"/>
                <w:lang w:val="ru-RU"/>
              </w:rPr>
              <w:t>4</w:t>
            </w:r>
            <w:r w:rsidR="00ED387F">
              <w:rPr>
                <w:sz w:val="20"/>
                <w:szCs w:val="20"/>
              </w:rPr>
              <w:t>7%</w:t>
            </w:r>
          </w:p>
        </w:tc>
      </w:tr>
      <w:tr w:rsidR="00ED387F" w:rsidRPr="00462BE8" w14:paraId="4DD7F351" w14:textId="77777777" w:rsidTr="008308EF">
        <w:trPr>
          <w:trHeight w:val="161"/>
        </w:trPr>
        <w:tc>
          <w:tcPr>
            <w:tcW w:w="1185" w:type="dxa"/>
            <w:shd w:val="clear" w:color="auto" w:fill="auto"/>
            <w:tcMar>
              <w:top w:w="100" w:type="dxa"/>
              <w:left w:w="100" w:type="dxa"/>
              <w:bottom w:w="100" w:type="dxa"/>
              <w:right w:w="100" w:type="dxa"/>
            </w:tcMar>
          </w:tcPr>
          <w:p w14:paraId="679F3BDF" w14:textId="77777777" w:rsidR="00ED387F" w:rsidRPr="00462BE8" w:rsidRDefault="00ED387F" w:rsidP="008308EF">
            <w:pPr>
              <w:jc w:val="center"/>
              <w:rPr>
                <w:i/>
                <w:sz w:val="20"/>
                <w:szCs w:val="20"/>
              </w:rPr>
            </w:pPr>
            <w:r w:rsidRPr="00462BE8">
              <w:rPr>
                <w:i/>
                <w:sz w:val="20"/>
                <w:szCs w:val="20"/>
              </w:rPr>
              <w:t>2</w:t>
            </w:r>
          </w:p>
        </w:tc>
        <w:tc>
          <w:tcPr>
            <w:tcW w:w="4764" w:type="dxa"/>
            <w:shd w:val="clear" w:color="auto" w:fill="auto"/>
            <w:tcMar>
              <w:top w:w="100" w:type="dxa"/>
              <w:left w:w="100" w:type="dxa"/>
              <w:bottom w:w="100" w:type="dxa"/>
              <w:right w:w="100" w:type="dxa"/>
            </w:tcMar>
          </w:tcPr>
          <w:p w14:paraId="62C8B57F" w14:textId="77777777" w:rsidR="00ED387F" w:rsidRPr="00462BE8" w:rsidRDefault="00ED387F" w:rsidP="008308EF">
            <w:pPr>
              <w:jc w:val="center"/>
              <w:rPr>
                <w:i/>
                <w:sz w:val="20"/>
                <w:szCs w:val="20"/>
              </w:rPr>
            </w:pPr>
            <w:r w:rsidRPr="00462BE8">
              <w:rPr>
                <w:i/>
                <w:sz w:val="20"/>
                <w:szCs w:val="20"/>
              </w:rPr>
              <w:t>ВИБІРКОВІ ОСВІТНІ КОМПОНЕНТИ</w:t>
            </w:r>
          </w:p>
        </w:tc>
        <w:tc>
          <w:tcPr>
            <w:tcW w:w="1948" w:type="dxa"/>
            <w:shd w:val="clear" w:color="auto" w:fill="auto"/>
            <w:tcMar>
              <w:top w:w="100" w:type="dxa"/>
              <w:left w:w="100" w:type="dxa"/>
              <w:bottom w:w="100" w:type="dxa"/>
              <w:right w:w="100" w:type="dxa"/>
            </w:tcMar>
          </w:tcPr>
          <w:p w14:paraId="48E7C106" w14:textId="04D18058" w:rsidR="00ED387F" w:rsidRPr="000B6380" w:rsidRDefault="000B6380" w:rsidP="008308EF">
            <w:pPr>
              <w:jc w:val="center"/>
              <w:rPr>
                <w:sz w:val="20"/>
                <w:szCs w:val="20"/>
                <w:lang w:val="ru-RU"/>
              </w:rPr>
            </w:pPr>
            <w:r>
              <w:rPr>
                <w:sz w:val="20"/>
                <w:szCs w:val="20"/>
                <w:lang w:val="ru-RU"/>
              </w:rPr>
              <w:t>5</w:t>
            </w:r>
          </w:p>
        </w:tc>
        <w:tc>
          <w:tcPr>
            <w:tcW w:w="1596" w:type="dxa"/>
            <w:shd w:val="clear" w:color="auto" w:fill="auto"/>
            <w:tcMar>
              <w:top w:w="100" w:type="dxa"/>
              <w:left w:w="100" w:type="dxa"/>
              <w:bottom w:w="100" w:type="dxa"/>
              <w:right w:w="100" w:type="dxa"/>
            </w:tcMar>
          </w:tcPr>
          <w:p w14:paraId="7DE4CEA1" w14:textId="1793B520" w:rsidR="00ED387F" w:rsidRPr="00462BE8" w:rsidRDefault="00AE224A" w:rsidP="008308EF">
            <w:pPr>
              <w:jc w:val="center"/>
              <w:rPr>
                <w:sz w:val="20"/>
                <w:szCs w:val="20"/>
              </w:rPr>
            </w:pPr>
            <w:r>
              <w:rPr>
                <w:sz w:val="20"/>
                <w:szCs w:val="20"/>
                <w:lang w:val="ru-RU"/>
              </w:rPr>
              <w:t>9</w:t>
            </w:r>
            <w:r w:rsidR="00ED387F">
              <w:rPr>
                <w:sz w:val="20"/>
                <w:szCs w:val="20"/>
              </w:rPr>
              <w:t>%</w:t>
            </w:r>
          </w:p>
        </w:tc>
      </w:tr>
      <w:tr w:rsidR="00ED387F" w:rsidRPr="00462BE8" w14:paraId="063A0D83" w14:textId="77777777" w:rsidTr="008308EF">
        <w:trPr>
          <w:trHeight w:val="15"/>
        </w:trPr>
        <w:tc>
          <w:tcPr>
            <w:tcW w:w="9493" w:type="dxa"/>
            <w:gridSpan w:val="4"/>
            <w:shd w:val="clear" w:color="auto" w:fill="auto"/>
            <w:tcMar>
              <w:top w:w="100" w:type="dxa"/>
              <w:left w:w="100" w:type="dxa"/>
              <w:bottom w:w="100" w:type="dxa"/>
              <w:right w:w="100" w:type="dxa"/>
            </w:tcMar>
          </w:tcPr>
          <w:p w14:paraId="709E5BF1" w14:textId="77777777" w:rsidR="00ED387F" w:rsidRPr="00462BE8" w:rsidRDefault="00ED387F" w:rsidP="008308EF">
            <w:pPr>
              <w:jc w:val="center"/>
              <w:rPr>
                <w:sz w:val="20"/>
                <w:szCs w:val="20"/>
              </w:rPr>
            </w:pPr>
            <w:r w:rsidRPr="00462BE8">
              <w:rPr>
                <w:b/>
                <w:sz w:val="20"/>
                <w:szCs w:val="20"/>
              </w:rPr>
              <w:t>ЦИКЛ ПРОФЕСІЙНОЇ ПІДГОТОВКИ</w:t>
            </w:r>
          </w:p>
        </w:tc>
      </w:tr>
      <w:tr w:rsidR="00ED387F" w:rsidRPr="00462BE8" w14:paraId="417EA637" w14:textId="77777777" w:rsidTr="008308EF">
        <w:trPr>
          <w:trHeight w:val="15"/>
        </w:trPr>
        <w:tc>
          <w:tcPr>
            <w:tcW w:w="1185" w:type="dxa"/>
            <w:shd w:val="clear" w:color="auto" w:fill="auto"/>
            <w:tcMar>
              <w:top w:w="100" w:type="dxa"/>
              <w:left w:w="100" w:type="dxa"/>
              <w:bottom w:w="100" w:type="dxa"/>
              <w:right w:w="100" w:type="dxa"/>
            </w:tcMar>
          </w:tcPr>
          <w:p w14:paraId="7C250FDC" w14:textId="77777777" w:rsidR="00ED387F" w:rsidRPr="00462BE8" w:rsidRDefault="00ED387F" w:rsidP="008308EF">
            <w:pPr>
              <w:jc w:val="center"/>
              <w:rPr>
                <w:i/>
                <w:sz w:val="20"/>
                <w:szCs w:val="20"/>
              </w:rPr>
            </w:pPr>
            <w:r w:rsidRPr="00462BE8">
              <w:rPr>
                <w:i/>
                <w:sz w:val="20"/>
                <w:szCs w:val="20"/>
              </w:rPr>
              <w:t>3</w:t>
            </w:r>
          </w:p>
        </w:tc>
        <w:tc>
          <w:tcPr>
            <w:tcW w:w="4764" w:type="dxa"/>
            <w:shd w:val="clear" w:color="auto" w:fill="auto"/>
            <w:tcMar>
              <w:top w:w="100" w:type="dxa"/>
              <w:left w:w="100" w:type="dxa"/>
              <w:bottom w:w="100" w:type="dxa"/>
              <w:right w:w="100" w:type="dxa"/>
            </w:tcMar>
          </w:tcPr>
          <w:p w14:paraId="34DE70BF" w14:textId="77777777" w:rsidR="00ED387F" w:rsidRPr="00462BE8" w:rsidRDefault="00ED387F" w:rsidP="008308EF">
            <w:pPr>
              <w:jc w:val="center"/>
              <w:rPr>
                <w:i/>
                <w:sz w:val="20"/>
                <w:szCs w:val="20"/>
              </w:rPr>
            </w:pPr>
            <w:r w:rsidRPr="00462BE8">
              <w:rPr>
                <w:i/>
                <w:sz w:val="20"/>
                <w:szCs w:val="20"/>
              </w:rPr>
              <w:t>ОБОВ'ЯЗКОВІ  ОСВІТНІ КОМПОНЕНТИ</w:t>
            </w:r>
          </w:p>
        </w:tc>
        <w:tc>
          <w:tcPr>
            <w:tcW w:w="1948" w:type="dxa"/>
            <w:shd w:val="clear" w:color="auto" w:fill="auto"/>
            <w:tcMar>
              <w:top w:w="100" w:type="dxa"/>
              <w:left w:w="100" w:type="dxa"/>
              <w:bottom w:w="100" w:type="dxa"/>
              <w:right w:w="100" w:type="dxa"/>
            </w:tcMar>
          </w:tcPr>
          <w:p w14:paraId="549812BF" w14:textId="3CB0FB0E" w:rsidR="00ED387F" w:rsidRPr="000B6380" w:rsidRDefault="000B6380" w:rsidP="008308EF">
            <w:pPr>
              <w:jc w:val="center"/>
              <w:rPr>
                <w:sz w:val="20"/>
                <w:szCs w:val="20"/>
                <w:lang w:val="ru-RU"/>
              </w:rPr>
            </w:pPr>
            <w:r>
              <w:rPr>
                <w:sz w:val="20"/>
                <w:szCs w:val="20"/>
                <w:lang w:val="ru-RU"/>
              </w:rPr>
              <w:t>9</w:t>
            </w:r>
          </w:p>
        </w:tc>
        <w:tc>
          <w:tcPr>
            <w:tcW w:w="1596" w:type="dxa"/>
            <w:shd w:val="clear" w:color="auto" w:fill="auto"/>
            <w:tcMar>
              <w:top w:w="100" w:type="dxa"/>
              <w:left w:w="100" w:type="dxa"/>
              <w:bottom w:w="100" w:type="dxa"/>
              <w:right w:w="100" w:type="dxa"/>
            </w:tcMar>
          </w:tcPr>
          <w:p w14:paraId="69140E8A" w14:textId="3611FFF3" w:rsidR="00ED387F" w:rsidRPr="00462BE8" w:rsidRDefault="00AE224A" w:rsidP="008308EF">
            <w:pPr>
              <w:jc w:val="center"/>
              <w:rPr>
                <w:sz w:val="20"/>
                <w:szCs w:val="20"/>
              </w:rPr>
            </w:pPr>
            <w:r>
              <w:rPr>
                <w:sz w:val="20"/>
                <w:szCs w:val="20"/>
                <w:lang w:val="ru-RU"/>
              </w:rPr>
              <w:t>17</w:t>
            </w:r>
            <w:r w:rsidR="00ED387F">
              <w:rPr>
                <w:sz w:val="20"/>
                <w:szCs w:val="20"/>
              </w:rPr>
              <w:t>%</w:t>
            </w:r>
          </w:p>
        </w:tc>
      </w:tr>
      <w:tr w:rsidR="00ED387F" w:rsidRPr="00462BE8" w14:paraId="2FC5D03C" w14:textId="77777777" w:rsidTr="008308EF">
        <w:trPr>
          <w:trHeight w:val="107"/>
        </w:trPr>
        <w:tc>
          <w:tcPr>
            <w:tcW w:w="1185" w:type="dxa"/>
            <w:shd w:val="clear" w:color="auto" w:fill="auto"/>
            <w:tcMar>
              <w:top w:w="100" w:type="dxa"/>
              <w:left w:w="100" w:type="dxa"/>
              <w:bottom w:w="100" w:type="dxa"/>
              <w:right w:w="100" w:type="dxa"/>
            </w:tcMar>
          </w:tcPr>
          <w:p w14:paraId="32BB5CE7" w14:textId="77777777" w:rsidR="00ED387F" w:rsidRPr="00462BE8" w:rsidRDefault="00ED387F" w:rsidP="008308EF">
            <w:pPr>
              <w:jc w:val="center"/>
              <w:rPr>
                <w:i/>
                <w:sz w:val="20"/>
                <w:szCs w:val="20"/>
              </w:rPr>
            </w:pPr>
            <w:r w:rsidRPr="00462BE8">
              <w:rPr>
                <w:i/>
                <w:sz w:val="20"/>
                <w:szCs w:val="20"/>
              </w:rPr>
              <w:t>4</w:t>
            </w:r>
          </w:p>
        </w:tc>
        <w:tc>
          <w:tcPr>
            <w:tcW w:w="4764" w:type="dxa"/>
            <w:shd w:val="clear" w:color="auto" w:fill="auto"/>
            <w:tcMar>
              <w:top w:w="100" w:type="dxa"/>
              <w:left w:w="100" w:type="dxa"/>
              <w:bottom w:w="100" w:type="dxa"/>
              <w:right w:w="100" w:type="dxa"/>
            </w:tcMar>
          </w:tcPr>
          <w:p w14:paraId="58E7EA59" w14:textId="77777777" w:rsidR="00ED387F" w:rsidRPr="00462BE8" w:rsidRDefault="00ED387F" w:rsidP="008308EF">
            <w:pPr>
              <w:jc w:val="center"/>
              <w:rPr>
                <w:i/>
                <w:sz w:val="20"/>
                <w:szCs w:val="20"/>
              </w:rPr>
            </w:pPr>
            <w:r w:rsidRPr="00462BE8">
              <w:rPr>
                <w:i/>
                <w:sz w:val="20"/>
                <w:szCs w:val="20"/>
              </w:rPr>
              <w:t>ВИБІРКОВІ ОСВІТНІ КОМПОНЕНТИ</w:t>
            </w:r>
          </w:p>
        </w:tc>
        <w:tc>
          <w:tcPr>
            <w:tcW w:w="1948" w:type="dxa"/>
            <w:shd w:val="clear" w:color="auto" w:fill="auto"/>
            <w:tcMar>
              <w:top w:w="100" w:type="dxa"/>
              <w:left w:w="100" w:type="dxa"/>
              <w:bottom w:w="100" w:type="dxa"/>
              <w:right w:w="100" w:type="dxa"/>
            </w:tcMar>
          </w:tcPr>
          <w:p w14:paraId="54164FC4" w14:textId="0E41A661" w:rsidR="00ED387F" w:rsidRPr="000B6380" w:rsidRDefault="000B6380" w:rsidP="008308EF">
            <w:pPr>
              <w:jc w:val="center"/>
              <w:rPr>
                <w:sz w:val="20"/>
                <w:szCs w:val="20"/>
                <w:lang w:val="ru-RU"/>
              </w:rPr>
            </w:pPr>
            <w:r>
              <w:rPr>
                <w:sz w:val="20"/>
                <w:szCs w:val="20"/>
                <w:lang w:val="ru-RU"/>
              </w:rPr>
              <w:t>15</w:t>
            </w:r>
          </w:p>
        </w:tc>
        <w:tc>
          <w:tcPr>
            <w:tcW w:w="1596" w:type="dxa"/>
            <w:shd w:val="clear" w:color="auto" w:fill="auto"/>
            <w:tcMar>
              <w:top w:w="100" w:type="dxa"/>
              <w:left w:w="100" w:type="dxa"/>
              <w:bottom w:w="100" w:type="dxa"/>
              <w:right w:w="100" w:type="dxa"/>
            </w:tcMar>
          </w:tcPr>
          <w:p w14:paraId="76FF0092" w14:textId="20C6EB94" w:rsidR="00ED387F" w:rsidRPr="00462BE8" w:rsidRDefault="00AE224A" w:rsidP="008308EF">
            <w:pPr>
              <w:jc w:val="center"/>
              <w:rPr>
                <w:sz w:val="20"/>
                <w:szCs w:val="20"/>
              </w:rPr>
            </w:pPr>
            <w:r>
              <w:rPr>
                <w:sz w:val="20"/>
                <w:szCs w:val="20"/>
                <w:lang w:val="ru-RU"/>
              </w:rPr>
              <w:t>27</w:t>
            </w:r>
            <w:r w:rsidR="00ED387F">
              <w:rPr>
                <w:sz w:val="20"/>
                <w:szCs w:val="20"/>
              </w:rPr>
              <w:t>%</w:t>
            </w:r>
          </w:p>
        </w:tc>
      </w:tr>
      <w:tr w:rsidR="00ED387F" w:rsidRPr="00462BE8" w14:paraId="0C6DAFA5" w14:textId="77777777" w:rsidTr="008308EF">
        <w:trPr>
          <w:trHeight w:val="99"/>
        </w:trPr>
        <w:tc>
          <w:tcPr>
            <w:tcW w:w="1185" w:type="dxa"/>
            <w:tcBorders>
              <w:bottom w:val="single" w:sz="4" w:space="0" w:color="000000"/>
            </w:tcBorders>
            <w:shd w:val="clear" w:color="auto" w:fill="D9D9D9"/>
            <w:tcMar>
              <w:top w:w="100" w:type="dxa"/>
              <w:left w:w="100" w:type="dxa"/>
              <w:bottom w:w="100" w:type="dxa"/>
              <w:right w:w="100" w:type="dxa"/>
            </w:tcMar>
          </w:tcPr>
          <w:p w14:paraId="52D2568D" w14:textId="77777777" w:rsidR="00ED387F" w:rsidRPr="00462BE8" w:rsidRDefault="00ED387F" w:rsidP="008308EF">
            <w:pPr>
              <w:jc w:val="center"/>
              <w:rPr>
                <w:b/>
                <w:sz w:val="20"/>
                <w:szCs w:val="20"/>
              </w:rPr>
            </w:pPr>
          </w:p>
        </w:tc>
        <w:tc>
          <w:tcPr>
            <w:tcW w:w="4764" w:type="dxa"/>
            <w:tcBorders>
              <w:bottom w:val="single" w:sz="4" w:space="0" w:color="000000"/>
            </w:tcBorders>
            <w:shd w:val="clear" w:color="auto" w:fill="D9D9D9"/>
            <w:tcMar>
              <w:top w:w="100" w:type="dxa"/>
              <w:left w:w="100" w:type="dxa"/>
              <w:bottom w:w="100" w:type="dxa"/>
              <w:right w:w="100" w:type="dxa"/>
            </w:tcMar>
          </w:tcPr>
          <w:p w14:paraId="6A4F475F" w14:textId="77777777" w:rsidR="00ED387F" w:rsidRPr="00462BE8" w:rsidRDefault="00ED387F" w:rsidP="008308EF">
            <w:pPr>
              <w:jc w:val="center"/>
              <w:rPr>
                <w:b/>
                <w:sz w:val="20"/>
                <w:szCs w:val="20"/>
              </w:rPr>
            </w:pPr>
            <w:r w:rsidRPr="00462BE8">
              <w:rPr>
                <w:b/>
                <w:sz w:val="20"/>
                <w:szCs w:val="20"/>
              </w:rPr>
              <w:t>ЗАГАЛЬНА КІЛЬКІСТЬ :</w:t>
            </w:r>
          </w:p>
        </w:tc>
        <w:tc>
          <w:tcPr>
            <w:tcW w:w="1948" w:type="dxa"/>
            <w:tcBorders>
              <w:bottom w:val="single" w:sz="4" w:space="0" w:color="000000"/>
            </w:tcBorders>
            <w:shd w:val="clear" w:color="auto" w:fill="D9D9D9"/>
            <w:tcMar>
              <w:top w:w="100" w:type="dxa"/>
              <w:left w:w="100" w:type="dxa"/>
              <w:bottom w:w="100" w:type="dxa"/>
              <w:right w:w="100" w:type="dxa"/>
            </w:tcMar>
          </w:tcPr>
          <w:p w14:paraId="7E71F3C8" w14:textId="038CCFF7" w:rsidR="00ED387F" w:rsidRPr="000B6380" w:rsidRDefault="000B6380" w:rsidP="008308EF">
            <w:pPr>
              <w:jc w:val="center"/>
              <w:rPr>
                <w:b/>
                <w:i/>
                <w:sz w:val="20"/>
                <w:szCs w:val="20"/>
                <w:lang w:val="ru-RU"/>
              </w:rPr>
            </w:pPr>
            <w:r>
              <w:rPr>
                <w:b/>
                <w:i/>
                <w:sz w:val="20"/>
                <w:szCs w:val="20"/>
                <w:lang w:val="ru-RU"/>
              </w:rPr>
              <w:t>55</w:t>
            </w:r>
          </w:p>
        </w:tc>
        <w:tc>
          <w:tcPr>
            <w:tcW w:w="1596" w:type="dxa"/>
            <w:tcBorders>
              <w:bottom w:val="single" w:sz="4" w:space="0" w:color="000000"/>
            </w:tcBorders>
            <w:shd w:val="clear" w:color="auto" w:fill="D9D9D9"/>
            <w:tcMar>
              <w:top w:w="100" w:type="dxa"/>
              <w:left w:w="100" w:type="dxa"/>
              <w:bottom w:w="100" w:type="dxa"/>
              <w:right w:w="100" w:type="dxa"/>
            </w:tcMar>
          </w:tcPr>
          <w:p w14:paraId="74A22B8D" w14:textId="77777777" w:rsidR="00ED387F" w:rsidRPr="00462BE8" w:rsidRDefault="00ED387F" w:rsidP="008308EF">
            <w:pPr>
              <w:jc w:val="center"/>
              <w:rPr>
                <w:b/>
                <w:i/>
                <w:sz w:val="20"/>
                <w:szCs w:val="20"/>
              </w:rPr>
            </w:pPr>
            <w:r w:rsidRPr="00462BE8">
              <w:rPr>
                <w:b/>
                <w:i/>
                <w:sz w:val="20"/>
                <w:szCs w:val="20"/>
              </w:rPr>
              <w:t>100%</w:t>
            </w:r>
          </w:p>
        </w:tc>
      </w:tr>
      <w:tr w:rsidR="00ED387F" w:rsidRPr="00462BE8" w14:paraId="1C83723E" w14:textId="77777777" w:rsidTr="008308EF">
        <w:trPr>
          <w:trHeight w:val="91"/>
        </w:trPr>
        <w:tc>
          <w:tcPr>
            <w:tcW w:w="1185" w:type="dxa"/>
            <w:tcBorders>
              <w:bottom w:val="single" w:sz="4" w:space="0" w:color="000000"/>
            </w:tcBorders>
            <w:shd w:val="clear" w:color="auto" w:fill="D9D9D9"/>
            <w:tcMar>
              <w:top w:w="100" w:type="dxa"/>
              <w:left w:w="100" w:type="dxa"/>
              <w:bottom w:w="100" w:type="dxa"/>
              <w:right w:w="100" w:type="dxa"/>
            </w:tcMar>
          </w:tcPr>
          <w:p w14:paraId="66F80450" w14:textId="77777777" w:rsidR="00ED387F" w:rsidRPr="00462BE8" w:rsidRDefault="00ED387F" w:rsidP="008308EF">
            <w:pPr>
              <w:jc w:val="center"/>
              <w:rPr>
                <w:i/>
                <w:sz w:val="20"/>
                <w:szCs w:val="20"/>
              </w:rPr>
            </w:pPr>
          </w:p>
        </w:tc>
        <w:tc>
          <w:tcPr>
            <w:tcW w:w="4764" w:type="dxa"/>
            <w:tcBorders>
              <w:bottom w:val="single" w:sz="4" w:space="0" w:color="000000"/>
            </w:tcBorders>
            <w:shd w:val="clear" w:color="auto" w:fill="D9D9D9"/>
            <w:tcMar>
              <w:top w:w="100" w:type="dxa"/>
              <w:left w:w="100" w:type="dxa"/>
              <w:bottom w:w="100" w:type="dxa"/>
              <w:right w:w="100" w:type="dxa"/>
            </w:tcMar>
          </w:tcPr>
          <w:p w14:paraId="53CA53D1" w14:textId="77777777" w:rsidR="00ED387F" w:rsidRPr="00462BE8" w:rsidRDefault="00ED387F" w:rsidP="008308EF">
            <w:pPr>
              <w:jc w:val="center"/>
              <w:rPr>
                <w:i/>
                <w:sz w:val="20"/>
                <w:szCs w:val="20"/>
              </w:rPr>
            </w:pPr>
            <w:r w:rsidRPr="00462BE8">
              <w:rPr>
                <w:i/>
                <w:sz w:val="20"/>
                <w:szCs w:val="20"/>
              </w:rPr>
              <w:t>в тому числі: вибіркова складова</w:t>
            </w:r>
          </w:p>
        </w:tc>
        <w:tc>
          <w:tcPr>
            <w:tcW w:w="1948" w:type="dxa"/>
            <w:tcBorders>
              <w:bottom w:val="single" w:sz="4" w:space="0" w:color="000000"/>
            </w:tcBorders>
            <w:shd w:val="clear" w:color="auto" w:fill="D9D9D9"/>
            <w:tcMar>
              <w:top w:w="100" w:type="dxa"/>
              <w:left w:w="100" w:type="dxa"/>
              <w:bottom w:w="100" w:type="dxa"/>
              <w:right w:w="100" w:type="dxa"/>
            </w:tcMar>
          </w:tcPr>
          <w:p w14:paraId="13FE6234" w14:textId="0A03A3B5" w:rsidR="00ED387F" w:rsidRPr="000B6380" w:rsidRDefault="000B6380" w:rsidP="008308EF">
            <w:pPr>
              <w:jc w:val="center"/>
              <w:rPr>
                <w:sz w:val="20"/>
                <w:szCs w:val="20"/>
                <w:lang w:val="ru-RU"/>
              </w:rPr>
            </w:pPr>
            <w:r>
              <w:rPr>
                <w:sz w:val="20"/>
                <w:szCs w:val="20"/>
                <w:lang w:val="ru-RU"/>
              </w:rPr>
              <w:t>20</w:t>
            </w:r>
          </w:p>
        </w:tc>
        <w:tc>
          <w:tcPr>
            <w:tcW w:w="1596" w:type="dxa"/>
            <w:tcBorders>
              <w:bottom w:val="single" w:sz="4" w:space="0" w:color="000000"/>
            </w:tcBorders>
            <w:shd w:val="clear" w:color="auto" w:fill="D9D9D9"/>
            <w:tcMar>
              <w:top w:w="100" w:type="dxa"/>
              <w:left w:w="100" w:type="dxa"/>
              <w:bottom w:w="100" w:type="dxa"/>
              <w:right w:w="100" w:type="dxa"/>
            </w:tcMar>
          </w:tcPr>
          <w:p w14:paraId="210A203C" w14:textId="5ADD3F31" w:rsidR="00ED387F" w:rsidRPr="00AE224A" w:rsidRDefault="00AE224A" w:rsidP="008308EF">
            <w:pPr>
              <w:jc w:val="center"/>
              <w:rPr>
                <w:sz w:val="20"/>
                <w:szCs w:val="20"/>
                <w:lang w:val="ru-RU"/>
              </w:rPr>
            </w:pPr>
            <w:r>
              <w:rPr>
                <w:sz w:val="20"/>
                <w:szCs w:val="20"/>
                <w:lang w:val="ru-RU"/>
              </w:rPr>
              <w:t>3</w:t>
            </w:r>
            <w:r w:rsidRPr="00AE224A">
              <w:rPr>
                <w:sz w:val="20"/>
                <w:szCs w:val="20"/>
              </w:rPr>
              <w:t>6%</w:t>
            </w:r>
          </w:p>
        </w:tc>
      </w:tr>
    </w:tbl>
    <w:p w14:paraId="79C28332" w14:textId="77777777" w:rsidR="00ED387F" w:rsidRDefault="00ED387F" w:rsidP="00ED387F">
      <w:pPr>
        <w:rPr>
          <w:sz w:val="16"/>
          <w:szCs w:val="16"/>
        </w:rPr>
      </w:pPr>
    </w:p>
    <w:p w14:paraId="7F9EF22B" w14:textId="77777777" w:rsidR="00ED387F" w:rsidRDefault="00ED387F" w:rsidP="00ED387F">
      <w:pPr>
        <w:rPr>
          <w:sz w:val="16"/>
          <w:szCs w:val="16"/>
        </w:rPr>
      </w:pPr>
    </w:p>
    <w:p w14:paraId="0FBD5C0D" w14:textId="77777777" w:rsidR="00ED387F" w:rsidRPr="00890C48" w:rsidRDefault="00ED387F" w:rsidP="00ED387F">
      <w:pPr>
        <w:rPr>
          <w:sz w:val="16"/>
          <w:szCs w:val="16"/>
        </w:rPr>
      </w:pPr>
    </w:p>
    <w:tbl>
      <w:tblPr>
        <w:tblStyle w:val="aff4"/>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5"/>
        <w:gridCol w:w="4727"/>
        <w:gridCol w:w="1843"/>
        <w:gridCol w:w="1843"/>
      </w:tblGrid>
      <w:tr w:rsidR="00ED387F" w:rsidRPr="00462BE8" w14:paraId="37036C52" w14:textId="77777777" w:rsidTr="008308EF">
        <w:trPr>
          <w:trHeight w:val="1035"/>
        </w:trPr>
        <w:tc>
          <w:tcPr>
            <w:tcW w:w="1185" w:type="dxa"/>
            <w:shd w:val="clear" w:color="auto" w:fill="D9D9D9"/>
            <w:tcMar>
              <w:top w:w="100" w:type="dxa"/>
              <w:left w:w="100" w:type="dxa"/>
              <w:bottom w:w="100" w:type="dxa"/>
              <w:right w:w="100" w:type="dxa"/>
            </w:tcMar>
            <w:vAlign w:val="center"/>
          </w:tcPr>
          <w:p w14:paraId="36300ABA" w14:textId="77777777" w:rsidR="00ED387F" w:rsidRPr="00462BE8" w:rsidRDefault="00ED387F" w:rsidP="008308EF">
            <w:pPr>
              <w:jc w:val="center"/>
              <w:rPr>
                <w:b/>
                <w:bCs/>
                <w:sz w:val="20"/>
                <w:szCs w:val="20"/>
              </w:rPr>
            </w:pPr>
            <w:r w:rsidRPr="00462BE8">
              <w:rPr>
                <w:b/>
                <w:bCs/>
                <w:sz w:val="20"/>
                <w:szCs w:val="20"/>
              </w:rPr>
              <w:lastRenderedPageBreak/>
              <w:t>Код ОК</w:t>
            </w:r>
          </w:p>
        </w:tc>
        <w:tc>
          <w:tcPr>
            <w:tcW w:w="4727" w:type="dxa"/>
            <w:shd w:val="clear" w:color="auto" w:fill="D9D9D9"/>
            <w:tcMar>
              <w:top w:w="100" w:type="dxa"/>
              <w:left w:w="100" w:type="dxa"/>
              <w:bottom w:w="100" w:type="dxa"/>
              <w:right w:w="100" w:type="dxa"/>
            </w:tcMar>
            <w:vAlign w:val="center"/>
          </w:tcPr>
          <w:p w14:paraId="6C185B42" w14:textId="77777777" w:rsidR="00ED387F" w:rsidRPr="00462BE8" w:rsidRDefault="00ED387F" w:rsidP="008308EF">
            <w:pPr>
              <w:jc w:val="center"/>
              <w:rPr>
                <w:b/>
                <w:bCs/>
                <w:sz w:val="20"/>
                <w:szCs w:val="20"/>
              </w:rPr>
            </w:pPr>
            <w:r w:rsidRPr="00462BE8">
              <w:rPr>
                <w:b/>
                <w:bCs/>
                <w:sz w:val="20"/>
                <w:szCs w:val="20"/>
              </w:rPr>
              <w:t>Освітні компоненти</w:t>
            </w:r>
            <w:r w:rsidRPr="00462BE8">
              <w:rPr>
                <w:b/>
                <w:bCs/>
                <w:sz w:val="20"/>
                <w:szCs w:val="20"/>
              </w:rPr>
              <w:br/>
              <w:t>(навчальні дисципліни, курсові проекти (роботи), практики, кваліфікаційна робота)</w:t>
            </w:r>
          </w:p>
        </w:tc>
        <w:tc>
          <w:tcPr>
            <w:tcW w:w="1843" w:type="dxa"/>
            <w:shd w:val="clear" w:color="auto" w:fill="D9D9D9"/>
            <w:vAlign w:val="center"/>
          </w:tcPr>
          <w:p w14:paraId="7D71DD12" w14:textId="77777777" w:rsidR="00ED387F" w:rsidRPr="00462BE8" w:rsidRDefault="00ED387F" w:rsidP="008308EF">
            <w:pPr>
              <w:widowControl w:val="0"/>
              <w:pBdr>
                <w:top w:val="nil"/>
                <w:left w:val="nil"/>
                <w:bottom w:val="nil"/>
                <w:right w:val="nil"/>
                <w:between w:val="nil"/>
              </w:pBdr>
              <w:spacing w:line="276" w:lineRule="auto"/>
              <w:jc w:val="center"/>
              <w:rPr>
                <w:b/>
                <w:bCs/>
                <w:sz w:val="20"/>
                <w:szCs w:val="20"/>
              </w:rPr>
            </w:pPr>
            <w:r w:rsidRPr="00462BE8">
              <w:rPr>
                <w:b/>
                <w:sz w:val="20"/>
                <w:szCs w:val="20"/>
              </w:rPr>
              <w:t>Кредити ЄКTC</w:t>
            </w:r>
          </w:p>
        </w:tc>
        <w:tc>
          <w:tcPr>
            <w:tcW w:w="1843" w:type="dxa"/>
            <w:shd w:val="clear" w:color="auto" w:fill="D9D9D9"/>
            <w:vAlign w:val="center"/>
          </w:tcPr>
          <w:p w14:paraId="143B0389" w14:textId="77777777" w:rsidR="00ED387F" w:rsidRPr="00462BE8" w:rsidRDefault="00ED387F" w:rsidP="008308EF">
            <w:pPr>
              <w:jc w:val="center"/>
              <w:rPr>
                <w:b/>
                <w:bCs/>
                <w:sz w:val="20"/>
                <w:szCs w:val="20"/>
              </w:rPr>
            </w:pPr>
            <w:proofErr w:type="spellStart"/>
            <w:r w:rsidRPr="00462BE8">
              <w:rPr>
                <w:b/>
                <w:bCs/>
                <w:sz w:val="20"/>
                <w:szCs w:val="20"/>
                <w:lang w:val="ru-RU"/>
              </w:rPr>
              <w:t>Форми</w:t>
            </w:r>
            <w:proofErr w:type="spellEnd"/>
            <w:r w:rsidRPr="00462BE8">
              <w:rPr>
                <w:b/>
                <w:bCs/>
                <w:sz w:val="20"/>
                <w:szCs w:val="20"/>
                <w:lang w:val="ru-RU"/>
              </w:rPr>
              <w:t xml:space="preserve"> п</w:t>
            </w:r>
            <w:proofErr w:type="spellStart"/>
            <w:r w:rsidRPr="00462BE8">
              <w:rPr>
                <w:b/>
                <w:bCs/>
                <w:sz w:val="20"/>
                <w:szCs w:val="20"/>
              </w:rPr>
              <w:t>ідсумкового</w:t>
            </w:r>
            <w:proofErr w:type="spellEnd"/>
            <w:r w:rsidRPr="00462BE8">
              <w:rPr>
                <w:b/>
                <w:bCs/>
                <w:sz w:val="20"/>
                <w:szCs w:val="20"/>
              </w:rPr>
              <w:t xml:space="preserve"> контролю</w:t>
            </w:r>
          </w:p>
        </w:tc>
      </w:tr>
      <w:tr w:rsidR="00ED387F" w:rsidRPr="00462BE8" w14:paraId="7AE19549" w14:textId="77777777" w:rsidTr="008308EF">
        <w:trPr>
          <w:trHeight w:val="161"/>
        </w:trPr>
        <w:tc>
          <w:tcPr>
            <w:tcW w:w="9598" w:type="dxa"/>
            <w:gridSpan w:val="4"/>
            <w:shd w:val="clear" w:color="auto" w:fill="BFBFBF" w:themeFill="background1" w:themeFillShade="BF"/>
            <w:tcMar>
              <w:top w:w="100" w:type="dxa"/>
              <w:left w:w="100" w:type="dxa"/>
              <w:bottom w:w="100" w:type="dxa"/>
              <w:right w:w="100" w:type="dxa"/>
            </w:tcMar>
          </w:tcPr>
          <w:p w14:paraId="195F5F8E" w14:textId="77777777" w:rsidR="00ED387F" w:rsidRPr="00462BE8" w:rsidRDefault="00ED387F" w:rsidP="008308EF">
            <w:pPr>
              <w:widowControl w:val="0"/>
              <w:pBdr>
                <w:top w:val="nil"/>
                <w:left w:val="nil"/>
                <w:bottom w:val="nil"/>
                <w:right w:val="nil"/>
                <w:between w:val="nil"/>
              </w:pBdr>
              <w:spacing w:line="276" w:lineRule="auto"/>
              <w:jc w:val="center"/>
              <w:rPr>
                <w:b/>
                <w:sz w:val="20"/>
                <w:szCs w:val="20"/>
              </w:rPr>
            </w:pPr>
            <w:r w:rsidRPr="00462BE8">
              <w:rPr>
                <w:b/>
                <w:sz w:val="20"/>
                <w:szCs w:val="20"/>
              </w:rPr>
              <w:t>ЦИКЛ ЗАГАЛЬНОЇ ПІДГОТОВКИ</w:t>
            </w:r>
          </w:p>
        </w:tc>
      </w:tr>
      <w:tr w:rsidR="00ED387F" w:rsidRPr="00462BE8" w14:paraId="3226918B" w14:textId="77777777" w:rsidTr="008308EF">
        <w:trPr>
          <w:trHeight w:val="209"/>
        </w:trPr>
        <w:tc>
          <w:tcPr>
            <w:tcW w:w="9598" w:type="dxa"/>
            <w:gridSpan w:val="4"/>
            <w:shd w:val="clear" w:color="auto" w:fill="F2F2F2" w:themeFill="background1" w:themeFillShade="F2"/>
            <w:tcMar>
              <w:top w:w="100" w:type="dxa"/>
              <w:left w:w="100" w:type="dxa"/>
              <w:bottom w:w="100" w:type="dxa"/>
              <w:right w:w="100" w:type="dxa"/>
            </w:tcMar>
          </w:tcPr>
          <w:p w14:paraId="3B291565" w14:textId="77777777" w:rsidR="00ED387F" w:rsidRPr="00462BE8" w:rsidRDefault="00ED387F" w:rsidP="008308EF">
            <w:pPr>
              <w:pBdr>
                <w:top w:val="nil"/>
                <w:left w:val="nil"/>
                <w:bottom w:val="nil"/>
                <w:right w:val="nil"/>
                <w:between w:val="nil"/>
              </w:pBdr>
              <w:jc w:val="center"/>
              <w:rPr>
                <w:i/>
                <w:sz w:val="20"/>
                <w:szCs w:val="20"/>
              </w:rPr>
            </w:pPr>
            <w:r w:rsidRPr="00462BE8">
              <w:rPr>
                <w:i/>
                <w:sz w:val="20"/>
                <w:szCs w:val="20"/>
              </w:rPr>
              <w:t>ОБОВ'ЯЗКОВІ  ОСВІТНІ КОМПОНЕНТИ</w:t>
            </w:r>
          </w:p>
        </w:tc>
      </w:tr>
      <w:tr w:rsidR="00D54CF7" w:rsidRPr="00462BE8" w14:paraId="0151DAE2" w14:textId="77777777" w:rsidTr="008308EF">
        <w:trPr>
          <w:trHeight w:val="15"/>
        </w:trPr>
        <w:tc>
          <w:tcPr>
            <w:tcW w:w="1185" w:type="dxa"/>
            <w:shd w:val="clear" w:color="auto" w:fill="auto"/>
            <w:tcMar>
              <w:top w:w="100" w:type="dxa"/>
              <w:left w:w="100" w:type="dxa"/>
              <w:bottom w:w="100" w:type="dxa"/>
              <w:right w:w="100" w:type="dxa"/>
            </w:tcMar>
          </w:tcPr>
          <w:p w14:paraId="0CAA50C6" w14:textId="77777777" w:rsidR="00D54CF7" w:rsidRPr="00462BE8" w:rsidRDefault="00D54CF7" w:rsidP="008308EF">
            <w:pPr>
              <w:jc w:val="center"/>
              <w:rPr>
                <w:b/>
                <w:sz w:val="20"/>
                <w:szCs w:val="20"/>
              </w:rPr>
            </w:pPr>
            <w:r w:rsidRPr="00462BE8">
              <w:rPr>
                <w:b/>
                <w:sz w:val="20"/>
                <w:szCs w:val="20"/>
              </w:rPr>
              <w:t>ОК1</w:t>
            </w:r>
          </w:p>
        </w:tc>
        <w:tc>
          <w:tcPr>
            <w:tcW w:w="4727" w:type="dxa"/>
            <w:shd w:val="clear" w:color="auto" w:fill="auto"/>
            <w:tcMar>
              <w:top w:w="100" w:type="dxa"/>
              <w:left w:w="100" w:type="dxa"/>
              <w:bottom w:w="100" w:type="dxa"/>
              <w:right w:w="100" w:type="dxa"/>
            </w:tcMar>
          </w:tcPr>
          <w:p w14:paraId="7CE97625" w14:textId="73B99FA5" w:rsidR="00D54CF7" w:rsidRPr="00F11D4A" w:rsidRDefault="00D54CF7" w:rsidP="008308EF">
            <w:pPr>
              <w:rPr>
                <w:b/>
                <w:sz w:val="22"/>
                <w:szCs w:val="22"/>
              </w:rPr>
            </w:pPr>
            <w:r w:rsidRPr="00F11D4A">
              <w:rPr>
                <w:sz w:val="22"/>
                <w:szCs w:val="22"/>
              </w:rPr>
              <w:t>Іноземна мова*</w:t>
            </w:r>
          </w:p>
        </w:tc>
        <w:tc>
          <w:tcPr>
            <w:tcW w:w="1843" w:type="dxa"/>
          </w:tcPr>
          <w:p w14:paraId="23666ED1" w14:textId="5BCBE350" w:rsidR="00D54CF7" w:rsidRPr="00F11D4A" w:rsidRDefault="00D54CF7" w:rsidP="008308EF">
            <w:pPr>
              <w:jc w:val="center"/>
              <w:rPr>
                <w:b/>
                <w:sz w:val="22"/>
                <w:szCs w:val="22"/>
              </w:rPr>
            </w:pPr>
            <w:r w:rsidRPr="00F11D4A">
              <w:rPr>
                <w:b/>
                <w:sz w:val="22"/>
                <w:szCs w:val="22"/>
              </w:rPr>
              <w:t>6</w:t>
            </w:r>
          </w:p>
        </w:tc>
        <w:tc>
          <w:tcPr>
            <w:tcW w:w="1843" w:type="dxa"/>
          </w:tcPr>
          <w:p w14:paraId="2BB607B1" w14:textId="540FD7C2" w:rsidR="00D54CF7" w:rsidRPr="00F11D4A" w:rsidRDefault="00F11D4A" w:rsidP="008308EF">
            <w:pPr>
              <w:jc w:val="center"/>
              <w:rPr>
                <w:b/>
                <w:sz w:val="20"/>
                <w:szCs w:val="20"/>
              </w:rPr>
            </w:pPr>
            <w:r w:rsidRPr="00F11D4A">
              <w:rPr>
                <w:b/>
                <w:sz w:val="20"/>
                <w:szCs w:val="20"/>
              </w:rPr>
              <w:t>Залік</w:t>
            </w:r>
          </w:p>
        </w:tc>
      </w:tr>
      <w:tr w:rsidR="00D54CF7" w:rsidRPr="00462BE8" w14:paraId="3EBFA7E8" w14:textId="77777777" w:rsidTr="008308EF">
        <w:trPr>
          <w:trHeight w:val="15"/>
        </w:trPr>
        <w:tc>
          <w:tcPr>
            <w:tcW w:w="1185" w:type="dxa"/>
            <w:shd w:val="clear" w:color="auto" w:fill="auto"/>
            <w:tcMar>
              <w:top w:w="100" w:type="dxa"/>
              <w:left w:w="100" w:type="dxa"/>
              <w:bottom w:w="100" w:type="dxa"/>
              <w:right w:w="100" w:type="dxa"/>
            </w:tcMar>
          </w:tcPr>
          <w:p w14:paraId="3C46D1D0" w14:textId="77777777" w:rsidR="00D54CF7" w:rsidRPr="00462BE8" w:rsidRDefault="00D54CF7" w:rsidP="008308EF">
            <w:pPr>
              <w:jc w:val="center"/>
              <w:rPr>
                <w:b/>
                <w:sz w:val="20"/>
                <w:szCs w:val="20"/>
              </w:rPr>
            </w:pPr>
            <w:r w:rsidRPr="00462BE8">
              <w:rPr>
                <w:b/>
                <w:sz w:val="20"/>
                <w:szCs w:val="20"/>
              </w:rPr>
              <w:t>ОК2</w:t>
            </w:r>
          </w:p>
        </w:tc>
        <w:tc>
          <w:tcPr>
            <w:tcW w:w="4727" w:type="dxa"/>
            <w:shd w:val="clear" w:color="auto" w:fill="auto"/>
            <w:tcMar>
              <w:top w:w="100" w:type="dxa"/>
              <w:left w:w="100" w:type="dxa"/>
              <w:bottom w:w="100" w:type="dxa"/>
              <w:right w:w="100" w:type="dxa"/>
            </w:tcMar>
          </w:tcPr>
          <w:p w14:paraId="03EBFDDF" w14:textId="19E861BD" w:rsidR="00D54CF7" w:rsidRPr="00F11D4A" w:rsidRDefault="00D54CF7" w:rsidP="008308EF">
            <w:pPr>
              <w:rPr>
                <w:sz w:val="22"/>
                <w:szCs w:val="22"/>
              </w:rPr>
            </w:pPr>
            <w:r w:rsidRPr="00F11D4A">
              <w:rPr>
                <w:sz w:val="22"/>
                <w:szCs w:val="22"/>
              </w:rPr>
              <w:t>Філософія науки</w:t>
            </w:r>
          </w:p>
        </w:tc>
        <w:tc>
          <w:tcPr>
            <w:tcW w:w="1843" w:type="dxa"/>
          </w:tcPr>
          <w:p w14:paraId="0F7702C5" w14:textId="1BD5EF60" w:rsidR="00D54CF7" w:rsidRPr="00F11D4A" w:rsidRDefault="00D54CF7" w:rsidP="008308EF">
            <w:pPr>
              <w:jc w:val="center"/>
              <w:rPr>
                <w:b/>
                <w:sz w:val="22"/>
                <w:szCs w:val="22"/>
              </w:rPr>
            </w:pPr>
            <w:r w:rsidRPr="00F11D4A">
              <w:rPr>
                <w:b/>
                <w:sz w:val="22"/>
                <w:szCs w:val="22"/>
              </w:rPr>
              <w:t>4</w:t>
            </w:r>
          </w:p>
        </w:tc>
        <w:tc>
          <w:tcPr>
            <w:tcW w:w="1843" w:type="dxa"/>
          </w:tcPr>
          <w:p w14:paraId="63B2003A" w14:textId="4E11B6C9" w:rsidR="00D54CF7" w:rsidRPr="00F11D4A" w:rsidRDefault="00F11D4A" w:rsidP="008308EF">
            <w:pPr>
              <w:jc w:val="center"/>
              <w:rPr>
                <w:b/>
                <w:sz w:val="20"/>
                <w:szCs w:val="20"/>
              </w:rPr>
            </w:pPr>
            <w:r w:rsidRPr="00F11D4A">
              <w:rPr>
                <w:b/>
                <w:sz w:val="20"/>
                <w:szCs w:val="20"/>
              </w:rPr>
              <w:t>Іспит</w:t>
            </w:r>
          </w:p>
        </w:tc>
      </w:tr>
      <w:tr w:rsidR="00F11D4A" w:rsidRPr="00462BE8" w14:paraId="6761845D" w14:textId="77777777" w:rsidTr="008308EF">
        <w:trPr>
          <w:trHeight w:val="15"/>
        </w:trPr>
        <w:tc>
          <w:tcPr>
            <w:tcW w:w="1185" w:type="dxa"/>
            <w:shd w:val="clear" w:color="auto" w:fill="auto"/>
            <w:tcMar>
              <w:top w:w="100" w:type="dxa"/>
              <w:left w:w="100" w:type="dxa"/>
              <w:bottom w:w="100" w:type="dxa"/>
              <w:right w:w="100" w:type="dxa"/>
            </w:tcMar>
          </w:tcPr>
          <w:p w14:paraId="5DDDD216" w14:textId="445832D5" w:rsidR="00F11D4A" w:rsidRPr="00E11BB2" w:rsidRDefault="00F11D4A" w:rsidP="00D54CF7">
            <w:pPr>
              <w:jc w:val="center"/>
              <w:rPr>
                <w:b/>
                <w:sz w:val="20"/>
                <w:szCs w:val="20"/>
                <w:lang w:val="ru-RU"/>
              </w:rPr>
            </w:pPr>
            <w:r>
              <w:rPr>
                <w:b/>
                <w:sz w:val="20"/>
                <w:szCs w:val="20"/>
                <w:lang w:val="ru-RU"/>
              </w:rPr>
              <w:t>ОК3</w:t>
            </w:r>
          </w:p>
        </w:tc>
        <w:tc>
          <w:tcPr>
            <w:tcW w:w="4727" w:type="dxa"/>
            <w:shd w:val="clear" w:color="auto" w:fill="auto"/>
            <w:tcMar>
              <w:top w:w="100" w:type="dxa"/>
              <w:left w:w="100" w:type="dxa"/>
              <w:bottom w:w="100" w:type="dxa"/>
              <w:right w:w="100" w:type="dxa"/>
            </w:tcMar>
          </w:tcPr>
          <w:p w14:paraId="21D17C32" w14:textId="02FA59D8" w:rsidR="00F11D4A" w:rsidRPr="00F11D4A" w:rsidRDefault="00F11D4A" w:rsidP="008308EF">
            <w:pPr>
              <w:rPr>
                <w:sz w:val="22"/>
                <w:szCs w:val="22"/>
              </w:rPr>
            </w:pPr>
            <w:r w:rsidRPr="00F11D4A">
              <w:rPr>
                <w:sz w:val="22"/>
                <w:szCs w:val="22"/>
              </w:rPr>
              <w:t>Методологія та організація наукових досліджень</w:t>
            </w:r>
          </w:p>
        </w:tc>
        <w:tc>
          <w:tcPr>
            <w:tcW w:w="1843" w:type="dxa"/>
          </w:tcPr>
          <w:p w14:paraId="7C965AB5" w14:textId="794CEAEC" w:rsidR="00F11D4A" w:rsidRPr="00F11D4A" w:rsidRDefault="00F11D4A" w:rsidP="008308EF">
            <w:pPr>
              <w:jc w:val="center"/>
              <w:rPr>
                <w:b/>
                <w:sz w:val="22"/>
                <w:szCs w:val="22"/>
              </w:rPr>
            </w:pPr>
            <w:r w:rsidRPr="00F11D4A">
              <w:rPr>
                <w:b/>
                <w:sz w:val="22"/>
                <w:szCs w:val="22"/>
              </w:rPr>
              <w:t>6</w:t>
            </w:r>
          </w:p>
        </w:tc>
        <w:tc>
          <w:tcPr>
            <w:tcW w:w="1843" w:type="dxa"/>
          </w:tcPr>
          <w:p w14:paraId="2F22DC13" w14:textId="3F0EEF71" w:rsidR="00F11D4A" w:rsidRPr="00F11D4A" w:rsidRDefault="00F11D4A" w:rsidP="008308EF">
            <w:pPr>
              <w:jc w:val="center"/>
              <w:rPr>
                <w:b/>
                <w:sz w:val="20"/>
                <w:szCs w:val="20"/>
              </w:rPr>
            </w:pPr>
            <w:r w:rsidRPr="00F11D4A">
              <w:rPr>
                <w:b/>
                <w:sz w:val="20"/>
                <w:szCs w:val="20"/>
              </w:rPr>
              <w:t>Залік</w:t>
            </w:r>
          </w:p>
        </w:tc>
      </w:tr>
      <w:tr w:rsidR="00F11D4A" w:rsidRPr="00462BE8" w14:paraId="7F7A801A" w14:textId="77777777" w:rsidTr="008308EF">
        <w:trPr>
          <w:trHeight w:val="15"/>
        </w:trPr>
        <w:tc>
          <w:tcPr>
            <w:tcW w:w="1185" w:type="dxa"/>
            <w:shd w:val="clear" w:color="auto" w:fill="auto"/>
            <w:tcMar>
              <w:top w:w="100" w:type="dxa"/>
              <w:left w:w="100" w:type="dxa"/>
              <w:bottom w:w="100" w:type="dxa"/>
              <w:right w:w="100" w:type="dxa"/>
            </w:tcMar>
          </w:tcPr>
          <w:p w14:paraId="59D773D6" w14:textId="330DD109" w:rsidR="00F11D4A" w:rsidRPr="00462BE8" w:rsidRDefault="00F11D4A" w:rsidP="008308EF">
            <w:pPr>
              <w:jc w:val="center"/>
              <w:rPr>
                <w:b/>
                <w:sz w:val="20"/>
                <w:szCs w:val="20"/>
              </w:rPr>
            </w:pPr>
            <w:r>
              <w:rPr>
                <w:b/>
                <w:sz w:val="20"/>
                <w:szCs w:val="20"/>
                <w:lang w:val="ru-RU"/>
              </w:rPr>
              <w:t>ОК4</w:t>
            </w:r>
          </w:p>
        </w:tc>
        <w:tc>
          <w:tcPr>
            <w:tcW w:w="4727" w:type="dxa"/>
            <w:shd w:val="clear" w:color="auto" w:fill="auto"/>
            <w:tcMar>
              <w:top w:w="100" w:type="dxa"/>
              <w:left w:w="100" w:type="dxa"/>
              <w:bottom w:w="100" w:type="dxa"/>
              <w:right w:w="100" w:type="dxa"/>
            </w:tcMar>
          </w:tcPr>
          <w:p w14:paraId="3983B26F" w14:textId="59556033" w:rsidR="00F11D4A" w:rsidRPr="00F11D4A" w:rsidRDefault="00F11D4A" w:rsidP="008308EF">
            <w:pPr>
              <w:rPr>
                <w:sz w:val="22"/>
                <w:szCs w:val="22"/>
              </w:rPr>
            </w:pPr>
            <w:r w:rsidRPr="00F11D4A">
              <w:rPr>
                <w:sz w:val="22"/>
                <w:szCs w:val="22"/>
              </w:rPr>
              <w:t>Математичні методи та моделі у наукових дослідженнях</w:t>
            </w:r>
          </w:p>
        </w:tc>
        <w:tc>
          <w:tcPr>
            <w:tcW w:w="1843" w:type="dxa"/>
          </w:tcPr>
          <w:p w14:paraId="0C611010" w14:textId="16DD50A7" w:rsidR="00F11D4A" w:rsidRPr="00F11D4A" w:rsidRDefault="00F11D4A" w:rsidP="008308EF">
            <w:pPr>
              <w:jc w:val="center"/>
              <w:rPr>
                <w:b/>
                <w:sz w:val="22"/>
                <w:szCs w:val="22"/>
              </w:rPr>
            </w:pPr>
            <w:r w:rsidRPr="00F11D4A">
              <w:rPr>
                <w:b/>
                <w:sz w:val="22"/>
                <w:szCs w:val="22"/>
              </w:rPr>
              <w:t>5</w:t>
            </w:r>
          </w:p>
        </w:tc>
        <w:tc>
          <w:tcPr>
            <w:tcW w:w="1843" w:type="dxa"/>
          </w:tcPr>
          <w:p w14:paraId="02B1F116" w14:textId="3B04A691" w:rsidR="00F11D4A" w:rsidRPr="00F11D4A" w:rsidRDefault="00F11D4A" w:rsidP="008308EF">
            <w:pPr>
              <w:jc w:val="center"/>
              <w:rPr>
                <w:b/>
                <w:sz w:val="20"/>
                <w:szCs w:val="20"/>
              </w:rPr>
            </w:pPr>
            <w:r w:rsidRPr="00F11D4A">
              <w:rPr>
                <w:b/>
                <w:sz w:val="20"/>
                <w:szCs w:val="20"/>
              </w:rPr>
              <w:t>Залік</w:t>
            </w:r>
          </w:p>
        </w:tc>
      </w:tr>
      <w:tr w:rsidR="00D54CF7" w:rsidRPr="00462BE8" w14:paraId="43724608" w14:textId="77777777" w:rsidTr="008308EF">
        <w:trPr>
          <w:trHeight w:val="15"/>
        </w:trPr>
        <w:tc>
          <w:tcPr>
            <w:tcW w:w="1185" w:type="dxa"/>
            <w:shd w:val="clear" w:color="auto" w:fill="auto"/>
            <w:tcMar>
              <w:top w:w="100" w:type="dxa"/>
              <w:left w:w="100" w:type="dxa"/>
              <w:bottom w:w="100" w:type="dxa"/>
              <w:right w:w="100" w:type="dxa"/>
            </w:tcMar>
          </w:tcPr>
          <w:p w14:paraId="1D28EE87" w14:textId="5A27CF3D" w:rsidR="00D54CF7" w:rsidRPr="00D54CF7" w:rsidRDefault="00D54CF7" w:rsidP="008308EF">
            <w:pPr>
              <w:jc w:val="center"/>
              <w:rPr>
                <w:b/>
                <w:sz w:val="20"/>
                <w:szCs w:val="20"/>
                <w:lang w:val="ru-RU"/>
              </w:rPr>
            </w:pPr>
            <w:r>
              <w:rPr>
                <w:b/>
                <w:sz w:val="20"/>
                <w:szCs w:val="20"/>
              </w:rPr>
              <w:t>ОК</w:t>
            </w:r>
            <w:r>
              <w:rPr>
                <w:b/>
                <w:sz w:val="20"/>
                <w:szCs w:val="20"/>
                <w:lang w:val="ru-RU"/>
              </w:rPr>
              <w:t>5</w:t>
            </w:r>
          </w:p>
        </w:tc>
        <w:tc>
          <w:tcPr>
            <w:tcW w:w="4727" w:type="dxa"/>
            <w:shd w:val="clear" w:color="auto" w:fill="auto"/>
            <w:tcMar>
              <w:top w:w="100" w:type="dxa"/>
              <w:left w:w="100" w:type="dxa"/>
              <w:bottom w:w="100" w:type="dxa"/>
              <w:right w:w="100" w:type="dxa"/>
            </w:tcMar>
          </w:tcPr>
          <w:p w14:paraId="4653808B" w14:textId="3B586F3A" w:rsidR="00D54CF7" w:rsidRPr="00F11D4A" w:rsidRDefault="00D54CF7" w:rsidP="008308EF">
            <w:pPr>
              <w:rPr>
                <w:sz w:val="22"/>
                <w:szCs w:val="22"/>
              </w:rPr>
            </w:pPr>
            <w:r w:rsidRPr="00F11D4A">
              <w:rPr>
                <w:sz w:val="22"/>
                <w:szCs w:val="22"/>
              </w:rPr>
              <w:t>Педагогічна практика</w:t>
            </w:r>
          </w:p>
        </w:tc>
        <w:tc>
          <w:tcPr>
            <w:tcW w:w="1843" w:type="dxa"/>
          </w:tcPr>
          <w:p w14:paraId="0C7723A0" w14:textId="436BE651" w:rsidR="00D54CF7" w:rsidRPr="00F11D4A" w:rsidRDefault="00D54CF7" w:rsidP="008308EF">
            <w:pPr>
              <w:jc w:val="center"/>
              <w:rPr>
                <w:b/>
                <w:sz w:val="22"/>
                <w:szCs w:val="22"/>
              </w:rPr>
            </w:pPr>
            <w:r w:rsidRPr="00F11D4A">
              <w:rPr>
                <w:b/>
                <w:sz w:val="22"/>
                <w:szCs w:val="22"/>
              </w:rPr>
              <w:t>5</w:t>
            </w:r>
          </w:p>
        </w:tc>
        <w:tc>
          <w:tcPr>
            <w:tcW w:w="1843" w:type="dxa"/>
          </w:tcPr>
          <w:p w14:paraId="519E5D68" w14:textId="5C654948" w:rsidR="00D54CF7" w:rsidRPr="00F11D4A" w:rsidRDefault="00F11D4A" w:rsidP="008308EF">
            <w:pPr>
              <w:jc w:val="center"/>
              <w:rPr>
                <w:b/>
                <w:sz w:val="20"/>
                <w:szCs w:val="20"/>
              </w:rPr>
            </w:pPr>
            <w:r w:rsidRPr="00F11D4A">
              <w:rPr>
                <w:b/>
                <w:sz w:val="20"/>
                <w:szCs w:val="20"/>
              </w:rPr>
              <w:t>З</w:t>
            </w:r>
            <w:r w:rsidR="00BC2F2E">
              <w:rPr>
                <w:b/>
                <w:sz w:val="20"/>
                <w:szCs w:val="20"/>
              </w:rPr>
              <w:t>віт</w:t>
            </w:r>
          </w:p>
        </w:tc>
      </w:tr>
      <w:tr w:rsidR="00D54CF7" w:rsidRPr="00462BE8" w14:paraId="4E475B69" w14:textId="77777777" w:rsidTr="008308EF">
        <w:trPr>
          <w:trHeight w:val="15"/>
        </w:trPr>
        <w:tc>
          <w:tcPr>
            <w:tcW w:w="1185" w:type="dxa"/>
            <w:shd w:val="clear" w:color="auto" w:fill="auto"/>
            <w:tcMar>
              <w:top w:w="100" w:type="dxa"/>
              <w:left w:w="100" w:type="dxa"/>
              <w:bottom w:w="100" w:type="dxa"/>
              <w:right w:w="100" w:type="dxa"/>
            </w:tcMar>
          </w:tcPr>
          <w:p w14:paraId="2A41EC75" w14:textId="174C69EE" w:rsidR="00D54CF7" w:rsidRPr="00BC2F2E" w:rsidRDefault="00D54CF7" w:rsidP="008308EF">
            <w:pPr>
              <w:jc w:val="center"/>
              <w:rPr>
                <w:b/>
                <w:sz w:val="20"/>
                <w:szCs w:val="20"/>
                <w:lang w:val="ru-RU"/>
              </w:rPr>
            </w:pPr>
            <w:r w:rsidRPr="00BC2F2E">
              <w:rPr>
                <w:b/>
                <w:sz w:val="20"/>
                <w:szCs w:val="20"/>
              </w:rPr>
              <w:t>ОК</w:t>
            </w:r>
            <w:r w:rsidR="0043174A" w:rsidRPr="00BC2F2E">
              <w:rPr>
                <w:b/>
                <w:sz w:val="20"/>
                <w:szCs w:val="20"/>
              </w:rPr>
              <w:t>6</w:t>
            </w:r>
          </w:p>
        </w:tc>
        <w:tc>
          <w:tcPr>
            <w:tcW w:w="4727" w:type="dxa"/>
            <w:shd w:val="clear" w:color="auto" w:fill="auto"/>
            <w:tcMar>
              <w:top w:w="100" w:type="dxa"/>
              <w:left w:w="100" w:type="dxa"/>
              <w:bottom w:w="100" w:type="dxa"/>
              <w:right w:w="100" w:type="dxa"/>
            </w:tcMar>
          </w:tcPr>
          <w:p w14:paraId="3E191B6C" w14:textId="4AAFE7BA" w:rsidR="00D54CF7" w:rsidRPr="00BC2F2E" w:rsidRDefault="00D54CF7" w:rsidP="008308EF">
            <w:pPr>
              <w:rPr>
                <w:sz w:val="22"/>
                <w:szCs w:val="22"/>
              </w:rPr>
            </w:pPr>
            <w:r w:rsidRPr="00BC2F2E">
              <w:rPr>
                <w:sz w:val="22"/>
                <w:szCs w:val="22"/>
              </w:rPr>
              <w:t>Українська мова як іноземна**</w:t>
            </w:r>
          </w:p>
        </w:tc>
        <w:tc>
          <w:tcPr>
            <w:tcW w:w="1843" w:type="dxa"/>
          </w:tcPr>
          <w:p w14:paraId="643DCCAF" w14:textId="1D6F8E7D" w:rsidR="00D54CF7" w:rsidRPr="00F11D4A" w:rsidRDefault="00D54CF7" w:rsidP="008308EF">
            <w:pPr>
              <w:jc w:val="center"/>
              <w:rPr>
                <w:b/>
                <w:sz w:val="22"/>
                <w:szCs w:val="22"/>
              </w:rPr>
            </w:pPr>
            <w:r w:rsidRPr="00F11D4A">
              <w:rPr>
                <w:b/>
                <w:sz w:val="22"/>
                <w:szCs w:val="22"/>
              </w:rPr>
              <w:t>4</w:t>
            </w:r>
          </w:p>
        </w:tc>
        <w:tc>
          <w:tcPr>
            <w:tcW w:w="1843" w:type="dxa"/>
          </w:tcPr>
          <w:p w14:paraId="31E2363C" w14:textId="4A803A5F" w:rsidR="00D54CF7" w:rsidRPr="00F11D4A" w:rsidRDefault="00F11D4A" w:rsidP="008308EF">
            <w:pPr>
              <w:jc w:val="center"/>
              <w:rPr>
                <w:b/>
                <w:sz w:val="20"/>
                <w:szCs w:val="20"/>
              </w:rPr>
            </w:pPr>
            <w:r w:rsidRPr="00F11D4A">
              <w:rPr>
                <w:b/>
                <w:sz w:val="20"/>
                <w:szCs w:val="20"/>
              </w:rPr>
              <w:t>Залік</w:t>
            </w:r>
          </w:p>
        </w:tc>
      </w:tr>
      <w:tr w:rsidR="00ED387F" w:rsidRPr="00462BE8" w14:paraId="1AD938A0" w14:textId="77777777" w:rsidTr="008308EF">
        <w:trPr>
          <w:trHeight w:val="197"/>
        </w:trPr>
        <w:tc>
          <w:tcPr>
            <w:tcW w:w="1185" w:type="dxa"/>
            <w:shd w:val="clear" w:color="auto" w:fill="F2F2F2"/>
            <w:tcMar>
              <w:top w:w="100" w:type="dxa"/>
              <w:left w:w="100" w:type="dxa"/>
              <w:bottom w:w="100" w:type="dxa"/>
              <w:right w:w="100" w:type="dxa"/>
            </w:tcMar>
          </w:tcPr>
          <w:p w14:paraId="59994C44" w14:textId="77777777" w:rsidR="00ED387F" w:rsidRPr="00462BE8" w:rsidRDefault="00ED387F" w:rsidP="008308EF">
            <w:pPr>
              <w:jc w:val="center"/>
              <w:rPr>
                <w:b/>
                <w:sz w:val="20"/>
                <w:szCs w:val="20"/>
              </w:rPr>
            </w:pPr>
          </w:p>
        </w:tc>
        <w:tc>
          <w:tcPr>
            <w:tcW w:w="8413" w:type="dxa"/>
            <w:gridSpan w:val="3"/>
            <w:shd w:val="clear" w:color="auto" w:fill="F2F2F2"/>
            <w:tcMar>
              <w:top w:w="100" w:type="dxa"/>
              <w:left w:w="100" w:type="dxa"/>
              <w:bottom w:w="100" w:type="dxa"/>
              <w:right w:w="100" w:type="dxa"/>
            </w:tcMar>
          </w:tcPr>
          <w:p w14:paraId="690FB680" w14:textId="77777777" w:rsidR="00ED387F" w:rsidRPr="00462BE8" w:rsidRDefault="00ED387F" w:rsidP="008308EF">
            <w:pPr>
              <w:jc w:val="center"/>
              <w:rPr>
                <w:i/>
                <w:sz w:val="20"/>
                <w:szCs w:val="20"/>
              </w:rPr>
            </w:pPr>
            <w:r w:rsidRPr="00462BE8">
              <w:rPr>
                <w:i/>
                <w:sz w:val="20"/>
                <w:szCs w:val="20"/>
              </w:rPr>
              <w:t>ВИБІРКОВІ ОСВІТНІ КОМПОНЕНТИ</w:t>
            </w:r>
          </w:p>
        </w:tc>
      </w:tr>
      <w:tr w:rsidR="00ED387F" w:rsidRPr="00462BE8" w14:paraId="58261CB8" w14:textId="77777777" w:rsidTr="008308EF">
        <w:trPr>
          <w:trHeight w:val="153"/>
        </w:trPr>
        <w:tc>
          <w:tcPr>
            <w:tcW w:w="1185" w:type="dxa"/>
            <w:shd w:val="clear" w:color="auto" w:fill="auto"/>
            <w:tcMar>
              <w:top w:w="100" w:type="dxa"/>
              <w:left w:w="100" w:type="dxa"/>
              <w:bottom w:w="100" w:type="dxa"/>
              <w:right w:w="100" w:type="dxa"/>
            </w:tcMar>
          </w:tcPr>
          <w:p w14:paraId="1A5E09B9" w14:textId="77777777" w:rsidR="00ED387F" w:rsidRPr="00462BE8" w:rsidRDefault="00ED387F" w:rsidP="008308EF">
            <w:pPr>
              <w:jc w:val="center"/>
              <w:rPr>
                <w:b/>
                <w:sz w:val="20"/>
                <w:szCs w:val="20"/>
              </w:rPr>
            </w:pPr>
            <w:r w:rsidRPr="00462BE8">
              <w:rPr>
                <w:b/>
                <w:sz w:val="20"/>
                <w:szCs w:val="20"/>
              </w:rPr>
              <w:t>ВК1</w:t>
            </w:r>
          </w:p>
        </w:tc>
        <w:tc>
          <w:tcPr>
            <w:tcW w:w="4727" w:type="dxa"/>
            <w:shd w:val="clear" w:color="auto" w:fill="auto"/>
            <w:tcMar>
              <w:top w:w="100" w:type="dxa"/>
              <w:left w:w="100" w:type="dxa"/>
              <w:bottom w:w="100" w:type="dxa"/>
              <w:right w:w="100" w:type="dxa"/>
            </w:tcMar>
            <w:vAlign w:val="center"/>
          </w:tcPr>
          <w:p w14:paraId="24A7CF82" w14:textId="77569A67" w:rsidR="00ED387F" w:rsidRPr="004A7EB3" w:rsidRDefault="00F11D4A" w:rsidP="008308EF">
            <w:pPr>
              <w:rPr>
                <w:sz w:val="20"/>
                <w:szCs w:val="20"/>
              </w:rPr>
            </w:pPr>
            <w:r w:rsidRPr="00F11D4A">
              <w:rPr>
                <w:bCs/>
                <w:color w:val="000000"/>
                <w:sz w:val="18"/>
                <w:szCs w:val="18"/>
              </w:rPr>
              <w:t>Вибіркова навчальна дисципліна 1.1</w:t>
            </w:r>
          </w:p>
        </w:tc>
        <w:tc>
          <w:tcPr>
            <w:tcW w:w="1843" w:type="dxa"/>
          </w:tcPr>
          <w:p w14:paraId="54D064C6" w14:textId="77777777" w:rsidR="00ED387F" w:rsidRPr="00F17461" w:rsidRDefault="00ED387F" w:rsidP="008308EF">
            <w:pPr>
              <w:jc w:val="center"/>
              <w:rPr>
                <w:b/>
                <w:sz w:val="20"/>
                <w:szCs w:val="20"/>
              </w:rPr>
            </w:pPr>
            <w:r w:rsidRPr="00F17461">
              <w:rPr>
                <w:b/>
                <w:sz w:val="20"/>
                <w:szCs w:val="20"/>
              </w:rPr>
              <w:t>5</w:t>
            </w:r>
          </w:p>
        </w:tc>
        <w:tc>
          <w:tcPr>
            <w:tcW w:w="1843" w:type="dxa"/>
          </w:tcPr>
          <w:p w14:paraId="59B6E2C2" w14:textId="77777777" w:rsidR="00ED387F" w:rsidRPr="00F17461" w:rsidRDefault="00ED387F" w:rsidP="008308EF">
            <w:pPr>
              <w:jc w:val="center"/>
              <w:rPr>
                <w:b/>
                <w:sz w:val="20"/>
                <w:szCs w:val="20"/>
              </w:rPr>
            </w:pPr>
            <w:r w:rsidRPr="00F17461">
              <w:rPr>
                <w:b/>
                <w:sz w:val="20"/>
                <w:szCs w:val="20"/>
              </w:rPr>
              <w:t>Залік</w:t>
            </w:r>
          </w:p>
        </w:tc>
      </w:tr>
      <w:tr w:rsidR="00ED387F" w:rsidRPr="00462BE8" w14:paraId="3A44C9A1" w14:textId="77777777" w:rsidTr="008308EF">
        <w:trPr>
          <w:trHeight w:val="15"/>
        </w:trPr>
        <w:tc>
          <w:tcPr>
            <w:tcW w:w="9598" w:type="dxa"/>
            <w:gridSpan w:val="4"/>
            <w:shd w:val="clear" w:color="auto" w:fill="BFBFBF" w:themeFill="background1" w:themeFillShade="BF"/>
            <w:tcMar>
              <w:top w:w="100" w:type="dxa"/>
              <w:left w:w="100" w:type="dxa"/>
              <w:bottom w:w="100" w:type="dxa"/>
              <w:right w:w="100" w:type="dxa"/>
            </w:tcMar>
          </w:tcPr>
          <w:p w14:paraId="1E804787" w14:textId="77777777" w:rsidR="00ED387F" w:rsidRPr="00462BE8" w:rsidRDefault="00ED387F" w:rsidP="008308EF">
            <w:pPr>
              <w:widowControl w:val="0"/>
              <w:spacing w:line="276" w:lineRule="auto"/>
              <w:jc w:val="center"/>
              <w:rPr>
                <w:b/>
                <w:sz w:val="20"/>
                <w:szCs w:val="20"/>
              </w:rPr>
            </w:pPr>
            <w:r w:rsidRPr="00462BE8">
              <w:rPr>
                <w:b/>
                <w:sz w:val="20"/>
                <w:szCs w:val="20"/>
              </w:rPr>
              <w:t>ЦИКЛ ПРОФЕСІЙНОЇ ПІДГОТОВКИ</w:t>
            </w:r>
          </w:p>
        </w:tc>
      </w:tr>
      <w:tr w:rsidR="00ED387F" w:rsidRPr="00462BE8" w14:paraId="731F55CA" w14:textId="77777777" w:rsidTr="008308EF">
        <w:trPr>
          <w:trHeight w:val="15"/>
        </w:trPr>
        <w:tc>
          <w:tcPr>
            <w:tcW w:w="9598" w:type="dxa"/>
            <w:gridSpan w:val="4"/>
            <w:shd w:val="clear" w:color="auto" w:fill="F2F2F2" w:themeFill="background1" w:themeFillShade="F2"/>
            <w:tcMar>
              <w:top w:w="100" w:type="dxa"/>
              <w:left w:w="100" w:type="dxa"/>
              <w:bottom w:w="100" w:type="dxa"/>
              <w:right w:w="100" w:type="dxa"/>
            </w:tcMar>
          </w:tcPr>
          <w:p w14:paraId="7BF7F92E" w14:textId="77777777" w:rsidR="00ED387F" w:rsidRPr="00462BE8" w:rsidRDefault="00ED387F" w:rsidP="008308EF">
            <w:pPr>
              <w:jc w:val="center"/>
              <w:rPr>
                <w:i/>
                <w:sz w:val="20"/>
                <w:szCs w:val="20"/>
              </w:rPr>
            </w:pPr>
            <w:r w:rsidRPr="00462BE8">
              <w:rPr>
                <w:i/>
                <w:sz w:val="20"/>
                <w:szCs w:val="20"/>
              </w:rPr>
              <w:t>ОБОВ'ЯЗКОВІ  ОСВІТНІ КОМПОНЕНТИ</w:t>
            </w:r>
          </w:p>
        </w:tc>
      </w:tr>
      <w:tr w:rsidR="00F11D4A" w:rsidRPr="00462BE8" w14:paraId="73C9FB0F" w14:textId="77777777" w:rsidTr="00C27051">
        <w:trPr>
          <w:trHeight w:val="15"/>
        </w:trPr>
        <w:tc>
          <w:tcPr>
            <w:tcW w:w="1185" w:type="dxa"/>
            <w:shd w:val="clear" w:color="auto" w:fill="auto"/>
            <w:tcMar>
              <w:top w:w="100" w:type="dxa"/>
              <w:left w:w="100" w:type="dxa"/>
              <w:bottom w:w="100" w:type="dxa"/>
              <w:right w:w="100" w:type="dxa"/>
            </w:tcMar>
          </w:tcPr>
          <w:p w14:paraId="142B1ECC" w14:textId="69859503" w:rsidR="00F11D4A" w:rsidRPr="00462BE8" w:rsidRDefault="00F11D4A" w:rsidP="0043174A">
            <w:pPr>
              <w:widowControl w:val="0"/>
              <w:jc w:val="center"/>
              <w:rPr>
                <w:b/>
                <w:sz w:val="20"/>
                <w:szCs w:val="20"/>
              </w:rPr>
            </w:pPr>
            <w:r w:rsidRPr="00462BE8">
              <w:rPr>
                <w:b/>
                <w:sz w:val="20"/>
                <w:szCs w:val="20"/>
              </w:rPr>
              <w:t>ОК</w:t>
            </w:r>
            <w:r w:rsidR="0043174A">
              <w:rPr>
                <w:b/>
                <w:sz w:val="20"/>
                <w:szCs w:val="20"/>
              </w:rPr>
              <w:t>7</w:t>
            </w:r>
          </w:p>
        </w:tc>
        <w:tc>
          <w:tcPr>
            <w:tcW w:w="4727" w:type="dxa"/>
            <w:shd w:val="clear" w:color="auto" w:fill="auto"/>
            <w:tcMar>
              <w:top w:w="100" w:type="dxa"/>
              <w:left w:w="100" w:type="dxa"/>
              <w:bottom w:w="100" w:type="dxa"/>
              <w:right w:w="100" w:type="dxa"/>
            </w:tcMar>
          </w:tcPr>
          <w:p w14:paraId="554927B0" w14:textId="42DA8317" w:rsidR="00F11D4A" w:rsidRPr="00F11D4A" w:rsidRDefault="00F11D4A" w:rsidP="008308EF">
            <w:pPr>
              <w:widowControl w:val="0"/>
              <w:rPr>
                <w:sz w:val="22"/>
                <w:szCs w:val="22"/>
              </w:rPr>
            </w:pPr>
            <w:r w:rsidRPr="00F11D4A">
              <w:rPr>
                <w:sz w:val="22"/>
                <w:szCs w:val="22"/>
              </w:rPr>
              <w:t>Маркетинг взаємовідносин з партнерами</w:t>
            </w:r>
          </w:p>
        </w:tc>
        <w:tc>
          <w:tcPr>
            <w:tcW w:w="1843" w:type="dxa"/>
            <w:vAlign w:val="center"/>
          </w:tcPr>
          <w:p w14:paraId="728471E3" w14:textId="40F68B4C" w:rsidR="00F11D4A" w:rsidRPr="00F04487" w:rsidRDefault="00F507CC" w:rsidP="008308EF">
            <w:pPr>
              <w:jc w:val="center"/>
              <w:rPr>
                <w:sz w:val="20"/>
                <w:szCs w:val="20"/>
              </w:rPr>
            </w:pPr>
            <w:r>
              <w:rPr>
                <w:b/>
                <w:bCs/>
                <w:sz w:val="20"/>
                <w:szCs w:val="20"/>
              </w:rPr>
              <w:t>4</w:t>
            </w:r>
            <w:bookmarkStart w:id="1" w:name="_GoBack"/>
            <w:bookmarkEnd w:id="1"/>
          </w:p>
        </w:tc>
        <w:tc>
          <w:tcPr>
            <w:tcW w:w="1843" w:type="dxa"/>
            <w:vAlign w:val="center"/>
          </w:tcPr>
          <w:p w14:paraId="5E120155" w14:textId="1701C08E" w:rsidR="00F11D4A" w:rsidRPr="00462BE8" w:rsidRDefault="00F11D4A" w:rsidP="008308EF">
            <w:pPr>
              <w:jc w:val="center"/>
              <w:rPr>
                <w:sz w:val="20"/>
                <w:szCs w:val="20"/>
              </w:rPr>
            </w:pPr>
            <w:r w:rsidRPr="00F11D4A">
              <w:rPr>
                <w:b/>
                <w:bCs/>
                <w:sz w:val="20"/>
                <w:szCs w:val="20"/>
              </w:rPr>
              <w:t>Іспит</w:t>
            </w:r>
          </w:p>
        </w:tc>
      </w:tr>
      <w:tr w:rsidR="00F11D4A" w:rsidRPr="00462BE8" w14:paraId="748912EB" w14:textId="77777777" w:rsidTr="00C27051">
        <w:trPr>
          <w:trHeight w:val="15"/>
        </w:trPr>
        <w:tc>
          <w:tcPr>
            <w:tcW w:w="1185" w:type="dxa"/>
            <w:shd w:val="clear" w:color="auto" w:fill="auto"/>
            <w:tcMar>
              <w:top w:w="100" w:type="dxa"/>
              <w:left w:w="100" w:type="dxa"/>
              <w:bottom w:w="100" w:type="dxa"/>
              <w:right w:w="100" w:type="dxa"/>
            </w:tcMar>
          </w:tcPr>
          <w:p w14:paraId="26B15ED8" w14:textId="102C873A" w:rsidR="00F11D4A" w:rsidRPr="00462BE8" w:rsidRDefault="00F11D4A" w:rsidP="008308EF">
            <w:pPr>
              <w:widowControl w:val="0"/>
              <w:jc w:val="center"/>
              <w:rPr>
                <w:b/>
                <w:sz w:val="20"/>
                <w:szCs w:val="20"/>
              </w:rPr>
            </w:pPr>
            <w:r w:rsidRPr="00462BE8">
              <w:rPr>
                <w:b/>
                <w:sz w:val="20"/>
                <w:szCs w:val="20"/>
              </w:rPr>
              <w:t>ОК</w:t>
            </w:r>
            <w:r w:rsidR="0043174A">
              <w:rPr>
                <w:b/>
                <w:sz w:val="20"/>
                <w:szCs w:val="20"/>
              </w:rPr>
              <w:t>8</w:t>
            </w:r>
          </w:p>
        </w:tc>
        <w:tc>
          <w:tcPr>
            <w:tcW w:w="4727" w:type="dxa"/>
            <w:shd w:val="clear" w:color="auto" w:fill="auto"/>
            <w:tcMar>
              <w:top w:w="100" w:type="dxa"/>
              <w:left w:w="100" w:type="dxa"/>
              <w:bottom w:w="100" w:type="dxa"/>
              <w:right w:w="100" w:type="dxa"/>
            </w:tcMar>
          </w:tcPr>
          <w:p w14:paraId="7D9049A0" w14:textId="681CCC02" w:rsidR="00F11D4A" w:rsidRPr="00F11D4A" w:rsidRDefault="00F11D4A" w:rsidP="008308EF">
            <w:pPr>
              <w:widowControl w:val="0"/>
              <w:rPr>
                <w:sz w:val="22"/>
                <w:szCs w:val="22"/>
              </w:rPr>
            </w:pPr>
            <w:r w:rsidRPr="00F11D4A">
              <w:rPr>
                <w:sz w:val="22"/>
                <w:szCs w:val="22"/>
              </w:rPr>
              <w:t>Соціальний маркетинг</w:t>
            </w:r>
          </w:p>
        </w:tc>
        <w:tc>
          <w:tcPr>
            <w:tcW w:w="1843" w:type="dxa"/>
            <w:vAlign w:val="center"/>
          </w:tcPr>
          <w:p w14:paraId="23657211" w14:textId="77777777" w:rsidR="00F11D4A" w:rsidRPr="00F04487" w:rsidRDefault="00F11D4A" w:rsidP="008308EF">
            <w:pPr>
              <w:jc w:val="center"/>
              <w:rPr>
                <w:sz w:val="20"/>
                <w:szCs w:val="20"/>
              </w:rPr>
            </w:pPr>
            <w:r w:rsidRPr="00F04487">
              <w:rPr>
                <w:b/>
                <w:bCs/>
                <w:sz w:val="20"/>
                <w:szCs w:val="20"/>
              </w:rPr>
              <w:t>5</w:t>
            </w:r>
          </w:p>
        </w:tc>
        <w:tc>
          <w:tcPr>
            <w:tcW w:w="1843" w:type="dxa"/>
            <w:vAlign w:val="center"/>
          </w:tcPr>
          <w:p w14:paraId="05D5C23B" w14:textId="169FEE90" w:rsidR="00F11D4A" w:rsidRPr="00462BE8" w:rsidRDefault="00F11D4A" w:rsidP="008308EF">
            <w:pPr>
              <w:jc w:val="center"/>
              <w:rPr>
                <w:sz w:val="20"/>
                <w:szCs w:val="20"/>
              </w:rPr>
            </w:pPr>
            <w:r w:rsidRPr="00F11D4A">
              <w:rPr>
                <w:b/>
                <w:bCs/>
                <w:sz w:val="20"/>
                <w:szCs w:val="20"/>
              </w:rPr>
              <w:t>Залік</w:t>
            </w:r>
          </w:p>
        </w:tc>
      </w:tr>
      <w:tr w:rsidR="00ED387F" w:rsidRPr="00462BE8" w14:paraId="30510169" w14:textId="77777777" w:rsidTr="008308EF">
        <w:trPr>
          <w:trHeight w:val="15"/>
        </w:trPr>
        <w:tc>
          <w:tcPr>
            <w:tcW w:w="9598" w:type="dxa"/>
            <w:gridSpan w:val="4"/>
            <w:shd w:val="clear" w:color="auto" w:fill="F2F2F2" w:themeFill="background1" w:themeFillShade="F2"/>
            <w:tcMar>
              <w:top w:w="100" w:type="dxa"/>
              <w:left w:w="100" w:type="dxa"/>
              <w:bottom w:w="100" w:type="dxa"/>
              <w:right w:w="100" w:type="dxa"/>
            </w:tcMar>
          </w:tcPr>
          <w:p w14:paraId="1DFA8F1D" w14:textId="77777777" w:rsidR="00ED387F" w:rsidRPr="00462BE8" w:rsidRDefault="00ED387F" w:rsidP="008308EF">
            <w:pPr>
              <w:jc w:val="center"/>
              <w:rPr>
                <w:i/>
                <w:sz w:val="20"/>
                <w:szCs w:val="20"/>
              </w:rPr>
            </w:pPr>
            <w:r w:rsidRPr="00462BE8">
              <w:rPr>
                <w:i/>
                <w:sz w:val="20"/>
                <w:szCs w:val="20"/>
              </w:rPr>
              <w:t>ВИБІРКОВІ ОСВІТНІ КОМПОНЕНТИ</w:t>
            </w:r>
          </w:p>
        </w:tc>
      </w:tr>
      <w:tr w:rsidR="00F11D4A" w:rsidRPr="00462BE8" w14:paraId="37709BCA" w14:textId="77777777" w:rsidTr="008308EF">
        <w:trPr>
          <w:trHeight w:val="15"/>
        </w:trPr>
        <w:tc>
          <w:tcPr>
            <w:tcW w:w="1185" w:type="dxa"/>
            <w:shd w:val="clear" w:color="auto" w:fill="auto"/>
            <w:tcMar>
              <w:top w:w="100" w:type="dxa"/>
              <w:left w:w="100" w:type="dxa"/>
              <w:bottom w:w="100" w:type="dxa"/>
              <w:right w:w="100" w:type="dxa"/>
            </w:tcMar>
          </w:tcPr>
          <w:p w14:paraId="2EAFE3A0" w14:textId="5976799D" w:rsidR="00F11D4A" w:rsidRPr="00F11D4A" w:rsidRDefault="00F11D4A" w:rsidP="008308EF">
            <w:pPr>
              <w:jc w:val="center"/>
              <w:rPr>
                <w:b/>
                <w:sz w:val="20"/>
                <w:szCs w:val="20"/>
                <w:lang w:val="ru-RU"/>
              </w:rPr>
            </w:pPr>
            <w:r>
              <w:rPr>
                <w:b/>
                <w:sz w:val="20"/>
                <w:szCs w:val="20"/>
              </w:rPr>
              <w:t>ВК</w:t>
            </w:r>
            <w:r>
              <w:rPr>
                <w:b/>
                <w:sz w:val="20"/>
                <w:szCs w:val="20"/>
                <w:lang w:val="ru-RU"/>
              </w:rPr>
              <w:t>2</w:t>
            </w:r>
          </w:p>
        </w:tc>
        <w:tc>
          <w:tcPr>
            <w:tcW w:w="4727" w:type="dxa"/>
            <w:shd w:val="clear" w:color="auto" w:fill="auto"/>
            <w:tcMar>
              <w:top w:w="100" w:type="dxa"/>
              <w:left w:w="100" w:type="dxa"/>
              <w:bottom w:w="100" w:type="dxa"/>
              <w:right w:w="100" w:type="dxa"/>
            </w:tcMar>
          </w:tcPr>
          <w:p w14:paraId="2CBC39BB" w14:textId="3CE9AFC6" w:rsidR="00F11D4A" w:rsidRPr="00F11D4A" w:rsidRDefault="00F11D4A" w:rsidP="008308EF">
            <w:pPr>
              <w:rPr>
                <w:sz w:val="22"/>
                <w:szCs w:val="22"/>
              </w:rPr>
            </w:pPr>
            <w:r w:rsidRPr="00F11D4A">
              <w:rPr>
                <w:sz w:val="22"/>
                <w:szCs w:val="22"/>
              </w:rPr>
              <w:t>Вибіркова навчальна дисципліна 2.1</w:t>
            </w:r>
          </w:p>
        </w:tc>
        <w:tc>
          <w:tcPr>
            <w:tcW w:w="1843" w:type="dxa"/>
          </w:tcPr>
          <w:p w14:paraId="4BFF9526" w14:textId="70798889" w:rsidR="00F11D4A" w:rsidRPr="00F11D4A" w:rsidRDefault="00F11D4A" w:rsidP="008308EF">
            <w:pPr>
              <w:jc w:val="center"/>
              <w:rPr>
                <w:b/>
                <w:sz w:val="22"/>
                <w:szCs w:val="22"/>
              </w:rPr>
            </w:pPr>
            <w:r w:rsidRPr="00F11D4A">
              <w:rPr>
                <w:b/>
                <w:sz w:val="22"/>
                <w:szCs w:val="22"/>
              </w:rPr>
              <w:t>5</w:t>
            </w:r>
          </w:p>
        </w:tc>
        <w:tc>
          <w:tcPr>
            <w:tcW w:w="1843" w:type="dxa"/>
          </w:tcPr>
          <w:p w14:paraId="2709A0F5" w14:textId="6BA26EC6" w:rsidR="00F11D4A" w:rsidRPr="00F11D4A" w:rsidRDefault="00F11D4A" w:rsidP="008308EF">
            <w:pPr>
              <w:jc w:val="center"/>
              <w:rPr>
                <w:b/>
                <w:sz w:val="20"/>
                <w:szCs w:val="20"/>
              </w:rPr>
            </w:pPr>
            <w:r w:rsidRPr="00F11D4A">
              <w:rPr>
                <w:b/>
                <w:sz w:val="20"/>
                <w:szCs w:val="20"/>
              </w:rPr>
              <w:t>Залік</w:t>
            </w:r>
          </w:p>
        </w:tc>
      </w:tr>
      <w:tr w:rsidR="00F11D4A" w:rsidRPr="00462BE8" w14:paraId="12EC0507" w14:textId="77777777" w:rsidTr="008308EF">
        <w:trPr>
          <w:trHeight w:val="15"/>
        </w:trPr>
        <w:tc>
          <w:tcPr>
            <w:tcW w:w="1185" w:type="dxa"/>
            <w:shd w:val="clear" w:color="auto" w:fill="auto"/>
            <w:tcMar>
              <w:top w:w="100" w:type="dxa"/>
              <w:left w:w="100" w:type="dxa"/>
              <w:bottom w:w="100" w:type="dxa"/>
              <w:right w:w="100" w:type="dxa"/>
            </w:tcMar>
          </w:tcPr>
          <w:p w14:paraId="3294E8FE" w14:textId="25967F70" w:rsidR="00F11D4A" w:rsidRPr="00F11D4A" w:rsidRDefault="00F11D4A" w:rsidP="008308EF">
            <w:pPr>
              <w:jc w:val="center"/>
              <w:rPr>
                <w:b/>
                <w:sz w:val="20"/>
                <w:szCs w:val="20"/>
                <w:lang w:val="ru-RU"/>
              </w:rPr>
            </w:pPr>
            <w:r>
              <w:rPr>
                <w:b/>
                <w:sz w:val="20"/>
                <w:szCs w:val="20"/>
              </w:rPr>
              <w:t>ВК</w:t>
            </w:r>
            <w:r>
              <w:rPr>
                <w:b/>
                <w:sz w:val="20"/>
                <w:szCs w:val="20"/>
                <w:lang w:val="ru-RU"/>
              </w:rPr>
              <w:t>3</w:t>
            </w:r>
          </w:p>
        </w:tc>
        <w:tc>
          <w:tcPr>
            <w:tcW w:w="4727" w:type="dxa"/>
            <w:shd w:val="clear" w:color="auto" w:fill="auto"/>
            <w:tcMar>
              <w:top w:w="100" w:type="dxa"/>
              <w:left w:w="100" w:type="dxa"/>
              <w:bottom w:w="100" w:type="dxa"/>
              <w:right w:w="100" w:type="dxa"/>
            </w:tcMar>
          </w:tcPr>
          <w:p w14:paraId="15BB28D3" w14:textId="6C091B50" w:rsidR="00F11D4A" w:rsidRPr="00F11D4A" w:rsidRDefault="00F11D4A" w:rsidP="008308EF">
            <w:pPr>
              <w:rPr>
                <w:sz w:val="22"/>
                <w:szCs w:val="22"/>
              </w:rPr>
            </w:pPr>
            <w:r w:rsidRPr="00F11D4A">
              <w:rPr>
                <w:sz w:val="22"/>
                <w:szCs w:val="22"/>
              </w:rPr>
              <w:t>Вибіркова навчальна дисципліна 2.2</w:t>
            </w:r>
          </w:p>
        </w:tc>
        <w:tc>
          <w:tcPr>
            <w:tcW w:w="1843" w:type="dxa"/>
          </w:tcPr>
          <w:p w14:paraId="4819E43E" w14:textId="0177D53A" w:rsidR="00F11D4A" w:rsidRPr="00F11D4A" w:rsidRDefault="00F11D4A" w:rsidP="008308EF">
            <w:pPr>
              <w:jc w:val="center"/>
              <w:rPr>
                <w:b/>
                <w:sz w:val="22"/>
                <w:szCs w:val="22"/>
              </w:rPr>
            </w:pPr>
            <w:r w:rsidRPr="00F11D4A">
              <w:rPr>
                <w:b/>
                <w:sz w:val="22"/>
                <w:szCs w:val="22"/>
              </w:rPr>
              <w:t>5</w:t>
            </w:r>
          </w:p>
        </w:tc>
        <w:tc>
          <w:tcPr>
            <w:tcW w:w="1843" w:type="dxa"/>
          </w:tcPr>
          <w:p w14:paraId="24560434" w14:textId="4AB133F3" w:rsidR="00F11D4A" w:rsidRPr="00F11D4A" w:rsidRDefault="00F11D4A" w:rsidP="008308EF">
            <w:pPr>
              <w:jc w:val="center"/>
              <w:rPr>
                <w:b/>
                <w:sz w:val="20"/>
                <w:szCs w:val="20"/>
              </w:rPr>
            </w:pPr>
            <w:r w:rsidRPr="00F11D4A">
              <w:rPr>
                <w:b/>
                <w:sz w:val="20"/>
                <w:szCs w:val="20"/>
              </w:rPr>
              <w:t>Залік</w:t>
            </w:r>
          </w:p>
        </w:tc>
      </w:tr>
      <w:tr w:rsidR="00F11D4A" w:rsidRPr="00462BE8" w14:paraId="028F5EF5" w14:textId="77777777" w:rsidTr="008308EF">
        <w:trPr>
          <w:trHeight w:val="15"/>
        </w:trPr>
        <w:tc>
          <w:tcPr>
            <w:tcW w:w="1185" w:type="dxa"/>
            <w:shd w:val="clear" w:color="auto" w:fill="auto"/>
            <w:tcMar>
              <w:top w:w="100" w:type="dxa"/>
              <w:left w:w="100" w:type="dxa"/>
              <w:bottom w:w="100" w:type="dxa"/>
              <w:right w:w="100" w:type="dxa"/>
            </w:tcMar>
          </w:tcPr>
          <w:p w14:paraId="2D2371BC" w14:textId="0D382D3F" w:rsidR="00F11D4A" w:rsidRPr="00F11D4A" w:rsidRDefault="00F11D4A" w:rsidP="008308EF">
            <w:pPr>
              <w:jc w:val="center"/>
              <w:rPr>
                <w:b/>
                <w:sz w:val="20"/>
                <w:szCs w:val="20"/>
                <w:lang w:val="ru-RU"/>
              </w:rPr>
            </w:pPr>
            <w:r>
              <w:rPr>
                <w:b/>
                <w:sz w:val="20"/>
                <w:szCs w:val="20"/>
              </w:rPr>
              <w:t>ВК</w:t>
            </w:r>
            <w:r>
              <w:rPr>
                <w:b/>
                <w:sz w:val="20"/>
                <w:szCs w:val="20"/>
                <w:lang w:val="ru-RU"/>
              </w:rPr>
              <w:t>4</w:t>
            </w:r>
          </w:p>
        </w:tc>
        <w:tc>
          <w:tcPr>
            <w:tcW w:w="4727" w:type="dxa"/>
            <w:shd w:val="clear" w:color="auto" w:fill="auto"/>
            <w:tcMar>
              <w:top w:w="100" w:type="dxa"/>
              <w:left w:w="100" w:type="dxa"/>
              <w:bottom w:w="100" w:type="dxa"/>
              <w:right w:w="100" w:type="dxa"/>
            </w:tcMar>
          </w:tcPr>
          <w:p w14:paraId="43CEF9E3" w14:textId="3469CAD8" w:rsidR="00F11D4A" w:rsidRPr="00F11D4A" w:rsidRDefault="00F11D4A" w:rsidP="008308EF">
            <w:pPr>
              <w:rPr>
                <w:sz w:val="22"/>
                <w:szCs w:val="22"/>
              </w:rPr>
            </w:pPr>
            <w:r w:rsidRPr="00F11D4A">
              <w:rPr>
                <w:sz w:val="22"/>
                <w:szCs w:val="22"/>
              </w:rPr>
              <w:t>Вибіркова навчальна дисципліна 2.3</w:t>
            </w:r>
          </w:p>
        </w:tc>
        <w:tc>
          <w:tcPr>
            <w:tcW w:w="1843" w:type="dxa"/>
          </w:tcPr>
          <w:p w14:paraId="765542F7" w14:textId="6D3BC372" w:rsidR="00F11D4A" w:rsidRPr="00F11D4A" w:rsidRDefault="00F11D4A" w:rsidP="008308EF">
            <w:pPr>
              <w:jc w:val="center"/>
              <w:rPr>
                <w:b/>
                <w:sz w:val="22"/>
                <w:szCs w:val="22"/>
              </w:rPr>
            </w:pPr>
            <w:r w:rsidRPr="00F11D4A">
              <w:rPr>
                <w:b/>
                <w:sz w:val="22"/>
                <w:szCs w:val="22"/>
              </w:rPr>
              <w:t>5</w:t>
            </w:r>
          </w:p>
        </w:tc>
        <w:tc>
          <w:tcPr>
            <w:tcW w:w="1843" w:type="dxa"/>
          </w:tcPr>
          <w:p w14:paraId="3FF70533" w14:textId="505B7521" w:rsidR="00F11D4A" w:rsidRPr="00F11D4A" w:rsidRDefault="00F11D4A" w:rsidP="008308EF">
            <w:pPr>
              <w:jc w:val="center"/>
              <w:rPr>
                <w:b/>
                <w:sz w:val="20"/>
                <w:szCs w:val="20"/>
              </w:rPr>
            </w:pPr>
            <w:r w:rsidRPr="00F11D4A">
              <w:rPr>
                <w:b/>
                <w:sz w:val="20"/>
                <w:szCs w:val="20"/>
              </w:rPr>
              <w:t>Залік</w:t>
            </w:r>
          </w:p>
        </w:tc>
      </w:tr>
    </w:tbl>
    <w:p w14:paraId="7615647A" w14:textId="77777777" w:rsidR="00ED387F" w:rsidRPr="00462BE8" w:rsidRDefault="00ED387F" w:rsidP="00ED387F">
      <w:pPr>
        <w:spacing w:line="276" w:lineRule="auto"/>
        <w:rPr>
          <w:sz w:val="26"/>
          <w:szCs w:val="26"/>
        </w:rPr>
      </w:pPr>
    </w:p>
    <w:p w14:paraId="2DBCA331" w14:textId="5DC656F2" w:rsidR="00ED387F" w:rsidRPr="00462BE8" w:rsidRDefault="00ED387F" w:rsidP="00ED387F">
      <w:pPr>
        <w:spacing w:line="276" w:lineRule="auto"/>
        <w:jc w:val="center"/>
        <w:rPr>
          <w:sz w:val="26"/>
          <w:szCs w:val="26"/>
        </w:rPr>
      </w:pPr>
      <w:r w:rsidRPr="00574687">
        <w:rPr>
          <w:b/>
          <w:sz w:val="26"/>
          <w:szCs w:val="26"/>
        </w:rPr>
        <w:t>4</w:t>
      </w:r>
      <w:r w:rsidR="00A34F18">
        <w:rPr>
          <w:b/>
          <w:sz w:val="26"/>
          <w:szCs w:val="26"/>
        </w:rPr>
        <w:t>.2. ВИБІРКОВА СКЛАДОВА ОСВІТНЬО</w:t>
      </w:r>
      <w:r w:rsidRPr="00BC2F2E">
        <w:rPr>
          <w:b/>
          <w:strike/>
          <w:sz w:val="26"/>
          <w:szCs w:val="26"/>
        </w:rPr>
        <w:t xml:space="preserve"> </w:t>
      </w:r>
      <w:r w:rsidRPr="00574687">
        <w:rPr>
          <w:b/>
          <w:sz w:val="26"/>
          <w:szCs w:val="26"/>
        </w:rPr>
        <w:t>НАУКОВОЇ ПРОГРАМИ</w:t>
      </w:r>
    </w:p>
    <w:p w14:paraId="38CD66D8" w14:textId="7841ACD0" w:rsidR="00ED387F" w:rsidRPr="00287476" w:rsidRDefault="00ED387F" w:rsidP="00ED387F">
      <w:pPr>
        <w:spacing w:line="276" w:lineRule="auto"/>
        <w:rPr>
          <w:b/>
          <w:sz w:val="26"/>
          <w:szCs w:val="26"/>
          <w:lang w:val="ru-RU"/>
        </w:rPr>
      </w:pPr>
      <w:r w:rsidRPr="00462BE8">
        <w:rPr>
          <w:sz w:val="26"/>
          <w:szCs w:val="26"/>
        </w:rPr>
        <w:t xml:space="preserve"> </w:t>
      </w:r>
      <w:r w:rsidR="00574687" w:rsidRPr="00574687">
        <w:rPr>
          <w:iCs/>
          <w:sz w:val="26"/>
          <w:szCs w:val="26"/>
        </w:rPr>
        <w:t>Вибіркова навчальна дисципліна</w:t>
      </w:r>
      <w:r w:rsidRPr="00287476">
        <w:rPr>
          <w:iCs/>
          <w:sz w:val="26"/>
          <w:szCs w:val="26"/>
        </w:rPr>
        <w:t xml:space="preserve"> – умовна назва навчальних дисциплін, які обираються </w:t>
      </w:r>
      <w:r w:rsidR="00574687">
        <w:rPr>
          <w:iCs/>
          <w:sz w:val="26"/>
          <w:szCs w:val="26"/>
        </w:rPr>
        <w:t>здобувачами</w:t>
      </w:r>
      <w:r w:rsidRPr="00287476">
        <w:rPr>
          <w:iCs/>
          <w:sz w:val="26"/>
          <w:szCs w:val="26"/>
        </w:rPr>
        <w:t xml:space="preserve"> для включення до свого індивідуального навчального плану та які відображають його </w:t>
      </w:r>
      <w:r w:rsidR="00574687">
        <w:rPr>
          <w:iCs/>
          <w:sz w:val="26"/>
          <w:szCs w:val="26"/>
        </w:rPr>
        <w:t xml:space="preserve">наукові </w:t>
      </w:r>
      <w:r w:rsidRPr="00287476">
        <w:rPr>
          <w:iCs/>
          <w:sz w:val="26"/>
          <w:szCs w:val="26"/>
        </w:rPr>
        <w:t>інтереси, вподобання та плани на майбутнє</w:t>
      </w:r>
      <w:r w:rsidR="00574687">
        <w:rPr>
          <w:iCs/>
          <w:sz w:val="26"/>
          <w:szCs w:val="26"/>
        </w:rPr>
        <w:t xml:space="preserve"> дослідження</w:t>
      </w:r>
      <w:r w:rsidRPr="00287476">
        <w:rPr>
          <w:iCs/>
          <w:sz w:val="26"/>
          <w:szCs w:val="26"/>
        </w:rPr>
        <w:t xml:space="preserve">. </w:t>
      </w:r>
      <w:r w:rsidR="00574687">
        <w:rPr>
          <w:iCs/>
          <w:sz w:val="26"/>
          <w:szCs w:val="26"/>
        </w:rPr>
        <w:t>Вибіркові навчальні дисципліни</w:t>
      </w:r>
      <w:r w:rsidR="00574687" w:rsidRPr="00574687">
        <w:rPr>
          <w:iCs/>
          <w:sz w:val="26"/>
          <w:szCs w:val="26"/>
        </w:rPr>
        <w:t xml:space="preserve"> </w:t>
      </w:r>
      <w:r w:rsidRPr="00287476">
        <w:rPr>
          <w:iCs/>
          <w:sz w:val="26"/>
          <w:szCs w:val="26"/>
        </w:rPr>
        <w:t xml:space="preserve">є обов'язковими для вибору </w:t>
      </w:r>
      <w:r w:rsidR="00574687">
        <w:rPr>
          <w:iCs/>
          <w:sz w:val="26"/>
          <w:szCs w:val="26"/>
        </w:rPr>
        <w:t>здобувачами</w:t>
      </w:r>
      <w:r w:rsidRPr="00287476">
        <w:rPr>
          <w:iCs/>
          <w:sz w:val="26"/>
          <w:szCs w:val="26"/>
        </w:rPr>
        <w:t xml:space="preserve"> і входять до загального обсягу кредитів ЄКТС за освітньо-</w:t>
      </w:r>
      <w:r w:rsidR="00574687">
        <w:rPr>
          <w:iCs/>
          <w:sz w:val="26"/>
          <w:szCs w:val="26"/>
        </w:rPr>
        <w:t xml:space="preserve">наукової </w:t>
      </w:r>
      <w:r w:rsidRPr="00287476">
        <w:rPr>
          <w:iCs/>
          <w:sz w:val="26"/>
          <w:szCs w:val="26"/>
        </w:rPr>
        <w:t>програм</w:t>
      </w:r>
      <w:r w:rsidR="00574687">
        <w:rPr>
          <w:iCs/>
          <w:sz w:val="26"/>
          <w:szCs w:val="26"/>
        </w:rPr>
        <w:t>и</w:t>
      </w:r>
      <w:r w:rsidRPr="00287476">
        <w:rPr>
          <w:iCs/>
          <w:sz w:val="26"/>
          <w:szCs w:val="26"/>
        </w:rPr>
        <w:t xml:space="preserve"> підготовки </w:t>
      </w:r>
      <w:r w:rsidR="00574687">
        <w:rPr>
          <w:iCs/>
          <w:sz w:val="26"/>
          <w:szCs w:val="26"/>
        </w:rPr>
        <w:t>доктора філософії</w:t>
      </w:r>
      <w:r w:rsidRPr="00287476">
        <w:rPr>
          <w:iCs/>
          <w:sz w:val="26"/>
          <w:szCs w:val="26"/>
        </w:rPr>
        <w:t xml:space="preserve">. Загальний обсяг </w:t>
      </w:r>
      <w:r w:rsidR="00574687">
        <w:rPr>
          <w:iCs/>
          <w:sz w:val="26"/>
          <w:szCs w:val="26"/>
        </w:rPr>
        <w:t>вибіркових навчальних</w:t>
      </w:r>
      <w:r w:rsidRPr="00287476">
        <w:rPr>
          <w:iCs/>
          <w:sz w:val="26"/>
          <w:szCs w:val="26"/>
        </w:rPr>
        <w:t xml:space="preserve"> </w:t>
      </w:r>
      <w:r w:rsidR="00574687">
        <w:rPr>
          <w:iCs/>
          <w:sz w:val="26"/>
          <w:szCs w:val="26"/>
        </w:rPr>
        <w:t xml:space="preserve">дисциплін </w:t>
      </w:r>
      <w:r w:rsidRPr="00287476">
        <w:rPr>
          <w:iCs/>
          <w:sz w:val="26"/>
          <w:szCs w:val="26"/>
        </w:rPr>
        <w:t>складає 20 кредитів ЄКТС (по 5 кредитів на дисципліну).</w:t>
      </w:r>
    </w:p>
    <w:p w14:paraId="25A25D23" w14:textId="77777777" w:rsidR="00CC0C25" w:rsidRDefault="00CC0C25" w:rsidP="002555F2">
      <w:pPr>
        <w:spacing w:line="276" w:lineRule="auto"/>
        <w:rPr>
          <w:b/>
          <w:sz w:val="26"/>
          <w:szCs w:val="26"/>
          <w:lang w:val="ru-RU"/>
        </w:rPr>
      </w:pPr>
    </w:p>
    <w:p w14:paraId="6A9269F4" w14:textId="77777777" w:rsidR="00ED387F" w:rsidRDefault="00ED387F" w:rsidP="002555F2">
      <w:pPr>
        <w:spacing w:line="276" w:lineRule="auto"/>
        <w:rPr>
          <w:b/>
          <w:sz w:val="26"/>
          <w:szCs w:val="26"/>
          <w:lang w:val="ru-RU"/>
        </w:rPr>
      </w:pPr>
    </w:p>
    <w:p w14:paraId="0DF7A344" w14:textId="77777777" w:rsidR="00ED387F" w:rsidRDefault="00ED387F" w:rsidP="002555F2">
      <w:pPr>
        <w:spacing w:line="276" w:lineRule="auto"/>
        <w:rPr>
          <w:b/>
          <w:sz w:val="26"/>
          <w:szCs w:val="26"/>
          <w:lang w:val="ru-RU"/>
        </w:rPr>
      </w:pPr>
    </w:p>
    <w:p w14:paraId="2CEBE867" w14:textId="77777777" w:rsidR="00ED387F" w:rsidRDefault="00ED387F" w:rsidP="002555F2">
      <w:pPr>
        <w:spacing w:line="276" w:lineRule="auto"/>
        <w:rPr>
          <w:b/>
          <w:sz w:val="26"/>
          <w:szCs w:val="26"/>
          <w:lang w:val="ru-RU"/>
        </w:rPr>
        <w:sectPr w:rsidR="00ED387F" w:rsidSect="00104945">
          <w:pgSz w:w="11906" w:h="16838"/>
          <w:pgMar w:top="1134" w:right="567" w:bottom="1134" w:left="1701" w:header="709" w:footer="709" w:gutter="0"/>
          <w:pgNumType w:start="1"/>
          <w:cols w:space="720"/>
        </w:sectPr>
      </w:pPr>
    </w:p>
    <w:p w14:paraId="3E843695" w14:textId="712ED69B" w:rsidR="00ED387F" w:rsidRDefault="00ED387F" w:rsidP="002555F2">
      <w:pPr>
        <w:spacing w:line="276" w:lineRule="auto"/>
        <w:rPr>
          <w:b/>
          <w:sz w:val="26"/>
          <w:szCs w:val="26"/>
          <w:lang w:val="ru-RU"/>
        </w:rPr>
      </w:pPr>
    </w:p>
    <w:p w14:paraId="62F36FA5" w14:textId="77777777" w:rsidR="00ED387F" w:rsidRPr="001C0B38" w:rsidRDefault="00ED387F" w:rsidP="00ED387F">
      <w:pPr>
        <w:jc w:val="center"/>
        <w:rPr>
          <w:b/>
          <w:highlight w:val="yellow"/>
        </w:rPr>
      </w:pPr>
      <w:r w:rsidRPr="00F75308">
        <w:rPr>
          <w:b/>
        </w:rPr>
        <w:t xml:space="preserve">4.3. СТРУКТУРНО-ЛОГІЧНА СХЕМА ПІДГОТОВКИ ЗДОБУВАЧІВ ВИЩОЇ ОСВІТИ </w:t>
      </w:r>
    </w:p>
    <w:p w14:paraId="48A3E237" w14:textId="60D23D13" w:rsidR="00ED387F" w:rsidRPr="007A74A0" w:rsidRDefault="007A74A0" w:rsidP="007A74A0">
      <w:pPr>
        <w:jc w:val="center"/>
        <w:rPr>
          <w:b/>
        </w:rPr>
        <w:sectPr w:rsidR="00ED387F" w:rsidRPr="007A74A0" w:rsidSect="008308EF">
          <w:pgSz w:w="16838" w:h="11906" w:orient="landscape"/>
          <w:pgMar w:top="1135" w:right="851" w:bottom="851" w:left="1134" w:header="709" w:footer="709" w:gutter="0"/>
          <w:cols w:space="708"/>
          <w:docGrid w:linePitch="360"/>
        </w:sectPr>
      </w:pPr>
      <w:bookmarkStart w:id="2" w:name="_Hlk40645393"/>
      <w:r w:rsidRPr="007A74A0">
        <w:rPr>
          <w:b/>
        </w:rPr>
        <w:t>освітньо-наукової програми</w:t>
      </w:r>
      <w:r>
        <w:rPr>
          <w:b/>
        </w:rPr>
        <w:t xml:space="preserve"> Маркетинг </w:t>
      </w:r>
      <w:r w:rsidRPr="007A74A0">
        <w:rPr>
          <w:b/>
        </w:rPr>
        <w:t>третього (освітньо-наукового) рівня вищої освіти</w:t>
      </w:r>
      <w:r w:rsidRPr="007A74A0">
        <w:rPr>
          <w:b/>
          <w:noProof/>
          <w:lang w:val="ru-RU"/>
        </w:rPr>
        <w:t xml:space="preserve"> </w:t>
      </w:r>
      <w:r w:rsidR="00ED387F" w:rsidRPr="00EE78D4">
        <w:rPr>
          <w:b/>
          <w:noProof/>
          <w:lang w:val="ru-RU"/>
        </w:rPr>
        <mc:AlternateContent>
          <mc:Choice Requires="wpc">
            <w:drawing>
              <wp:inline distT="0" distB="0" distL="0" distR="0" wp14:anchorId="522A2335" wp14:editId="7C7DDAEA">
                <wp:extent cx="9387068" cy="5440101"/>
                <wp:effectExtent l="0" t="0" r="5080" b="8255"/>
                <wp:docPr id="106" name="Полотно 106"/>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w="6350"/>
                      </wpc:whole>
                      <wps:wsp>
                        <wps:cNvPr id="39" name="Прямоугольник 39"/>
                        <wps:cNvSpPr>
                          <a:spLocks noChangeArrowheads="1"/>
                        </wps:cNvSpPr>
                        <wps:spPr bwMode="auto">
                          <a:xfrm>
                            <a:off x="6373464" y="1549345"/>
                            <a:ext cx="2895085" cy="3025883"/>
                          </a:xfrm>
                          <a:prstGeom prst="rect">
                            <a:avLst/>
                          </a:prstGeom>
                          <a:solidFill>
                            <a:sysClr val="window" lastClr="FFFFFF">
                              <a:lumMod val="100000"/>
                              <a:lumOff val="0"/>
                            </a:sysClr>
                          </a:solidFill>
                          <a:ln w="28575">
                            <a:solidFill>
                              <a:srgbClr val="92D050"/>
                            </a:solidFill>
                            <a:prstDash val="dash"/>
                            <a:miter lim="800000"/>
                            <a:headEnd/>
                            <a:tailEnd/>
                          </a:ln>
                        </wps:spPr>
                        <wps:txbx>
                          <w:txbxContent>
                            <w:p w14:paraId="461A78F2" w14:textId="77777777" w:rsidR="00F507CC" w:rsidRDefault="00F507CC" w:rsidP="005270E3"/>
                          </w:txbxContent>
                        </wps:txbx>
                        <wps:bodyPr rot="0" vert="horz" wrap="square" lIns="91440" tIns="45720" rIns="91440" bIns="45720" anchor="ctr" anchorCtr="0" upright="1">
                          <a:noAutofit/>
                        </wps:bodyPr>
                      </wps:wsp>
                      <wps:wsp>
                        <wps:cNvPr id="55" name="Прямоугольник 9"/>
                        <wps:cNvSpPr>
                          <a:spLocks noChangeArrowheads="1"/>
                        </wps:cNvSpPr>
                        <wps:spPr bwMode="auto">
                          <a:xfrm>
                            <a:off x="207748" y="259650"/>
                            <a:ext cx="5986230" cy="2761127"/>
                          </a:xfrm>
                          <a:prstGeom prst="rect">
                            <a:avLst/>
                          </a:prstGeom>
                          <a:solidFill>
                            <a:sysClr val="window" lastClr="FFFFFF">
                              <a:lumMod val="100000"/>
                              <a:lumOff val="0"/>
                            </a:sysClr>
                          </a:solidFill>
                          <a:ln w="28575">
                            <a:solidFill>
                              <a:srgbClr val="92D050"/>
                            </a:solidFill>
                            <a:prstDash val="dash"/>
                            <a:miter lim="800000"/>
                            <a:headEnd/>
                            <a:tailEnd/>
                          </a:ln>
                        </wps:spPr>
                        <wps:bodyPr rot="0" vert="horz" wrap="square" lIns="91440" tIns="45720" rIns="91440" bIns="45720" anchor="ctr" anchorCtr="0" upright="1">
                          <a:noAutofit/>
                        </wps:bodyPr>
                      </wps:wsp>
                      <wps:wsp>
                        <wps:cNvPr id="57" name="Надпись 2"/>
                        <wps:cNvSpPr txBox="1">
                          <a:spLocks noChangeArrowheads="1"/>
                        </wps:cNvSpPr>
                        <wps:spPr bwMode="auto">
                          <a:xfrm>
                            <a:off x="3332175" y="407697"/>
                            <a:ext cx="2562225" cy="476250"/>
                          </a:xfrm>
                          <a:prstGeom prst="rect">
                            <a:avLst/>
                          </a:prstGeom>
                          <a:solidFill>
                            <a:sysClr val="window" lastClr="FFFFFF">
                              <a:lumMod val="100000"/>
                              <a:lumOff val="0"/>
                            </a:sysClr>
                          </a:solidFill>
                          <a:ln w="6350">
                            <a:solidFill>
                              <a:srgbClr val="000000"/>
                            </a:solidFill>
                            <a:miter lim="800000"/>
                            <a:headEnd/>
                            <a:tailEnd/>
                          </a:ln>
                        </wps:spPr>
                        <wps:txbx>
                          <w:txbxContent>
                            <w:p w14:paraId="5081AD99" w14:textId="7D67C6A0" w:rsidR="00F507CC" w:rsidRPr="00FF0637" w:rsidRDefault="00F507CC" w:rsidP="00ED387F">
                              <w:pPr>
                                <w:pStyle w:val="af0"/>
                                <w:spacing w:line="256" w:lineRule="auto"/>
                                <w:jc w:val="center"/>
                              </w:pPr>
                              <w:proofErr w:type="spellStart"/>
                              <w:r w:rsidRPr="0043174A">
                                <w:rPr>
                                  <w:lang w:val="ru-RU"/>
                                </w:rPr>
                                <w:t>Методологія</w:t>
                              </w:r>
                              <w:proofErr w:type="spellEnd"/>
                              <w:r w:rsidRPr="0043174A">
                                <w:rPr>
                                  <w:lang w:val="ru-RU"/>
                                </w:rPr>
                                <w:t xml:space="preserve"> та </w:t>
                              </w:r>
                              <w:proofErr w:type="spellStart"/>
                              <w:r w:rsidRPr="0043174A">
                                <w:rPr>
                                  <w:lang w:val="ru-RU"/>
                                </w:rPr>
                                <w:t>організація</w:t>
                              </w:r>
                              <w:proofErr w:type="spellEnd"/>
                              <w:r w:rsidRPr="0043174A">
                                <w:rPr>
                                  <w:lang w:val="ru-RU"/>
                                </w:rPr>
                                <w:t xml:space="preserve"> </w:t>
                              </w:r>
                              <w:proofErr w:type="spellStart"/>
                              <w:r w:rsidRPr="0043174A">
                                <w:rPr>
                                  <w:lang w:val="ru-RU"/>
                                </w:rPr>
                                <w:t>наукових</w:t>
                              </w:r>
                              <w:proofErr w:type="spellEnd"/>
                              <w:r w:rsidRPr="0043174A">
                                <w:rPr>
                                  <w:lang w:val="ru-RU"/>
                                </w:rPr>
                                <w:t xml:space="preserve"> </w:t>
                              </w:r>
                              <w:proofErr w:type="spellStart"/>
                              <w:r w:rsidRPr="0043174A">
                                <w:rPr>
                                  <w:lang w:val="ru-RU"/>
                                </w:rPr>
                                <w:t>досліджень</w:t>
                              </w:r>
                              <w:proofErr w:type="spellEnd"/>
                              <w:r>
                                <w:rPr>
                                  <w:lang w:val="ru-RU"/>
                                </w:rPr>
                                <w:t xml:space="preserve"> (ОК3)</w:t>
                              </w:r>
                            </w:p>
                          </w:txbxContent>
                        </wps:txbx>
                        <wps:bodyPr rot="0" vert="horz" wrap="square" lIns="91440" tIns="45720" rIns="91440" bIns="45720" anchor="t" anchorCtr="0" upright="1">
                          <a:noAutofit/>
                        </wps:bodyPr>
                      </wps:wsp>
                      <wps:wsp>
                        <wps:cNvPr id="62" name="Надпись 2"/>
                        <wps:cNvSpPr txBox="1">
                          <a:spLocks noChangeArrowheads="1"/>
                        </wps:cNvSpPr>
                        <wps:spPr bwMode="auto">
                          <a:xfrm>
                            <a:off x="379074" y="2363416"/>
                            <a:ext cx="2551430" cy="437515"/>
                          </a:xfrm>
                          <a:prstGeom prst="rect">
                            <a:avLst/>
                          </a:prstGeom>
                          <a:solidFill>
                            <a:sysClr val="window" lastClr="FFFFFF">
                              <a:lumMod val="100000"/>
                              <a:lumOff val="0"/>
                            </a:sysClr>
                          </a:solidFill>
                          <a:ln w="6350">
                            <a:solidFill>
                              <a:srgbClr val="000000"/>
                            </a:solidFill>
                            <a:miter lim="800000"/>
                            <a:headEnd/>
                            <a:tailEnd/>
                          </a:ln>
                        </wps:spPr>
                        <wps:txbx>
                          <w:txbxContent>
                            <w:p w14:paraId="0354A470" w14:textId="19C8604B" w:rsidR="00F507CC" w:rsidRPr="006F3F67" w:rsidRDefault="00F507CC" w:rsidP="00ED387F">
                              <w:pPr>
                                <w:pStyle w:val="af0"/>
                                <w:spacing w:after="160" w:line="254" w:lineRule="auto"/>
                                <w:jc w:val="center"/>
                              </w:pPr>
                              <w:r>
                                <w:rPr>
                                  <w:rFonts w:eastAsia="Calibri"/>
                                </w:rPr>
                                <w:t>Українська мова як іноземна (ОК6)</w:t>
                              </w:r>
                            </w:p>
                          </w:txbxContent>
                        </wps:txbx>
                        <wps:bodyPr rot="0" vert="horz" wrap="square" lIns="91440" tIns="45720" rIns="91440" bIns="45720" anchor="t" anchorCtr="0" upright="1">
                          <a:noAutofit/>
                        </wps:bodyPr>
                      </wps:wsp>
                      <wps:wsp>
                        <wps:cNvPr id="65" name="Надпись 3"/>
                        <wps:cNvSpPr txBox="1">
                          <a:spLocks noChangeArrowheads="1"/>
                        </wps:cNvSpPr>
                        <wps:spPr bwMode="auto">
                          <a:xfrm>
                            <a:off x="368260" y="1056674"/>
                            <a:ext cx="2562225" cy="389354"/>
                          </a:xfrm>
                          <a:prstGeom prst="rect">
                            <a:avLst/>
                          </a:prstGeom>
                          <a:solidFill>
                            <a:sysClr val="window" lastClr="FFFFFF">
                              <a:lumMod val="100000"/>
                              <a:lumOff val="0"/>
                            </a:sysClr>
                          </a:solidFill>
                          <a:ln w="6350">
                            <a:solidFill>
                              <a:srgbClr val="000000"/>
                            </a:solidFill>
                            <a:miter lim="800000"/>
                            <a:headEnd/>
                            <a:tailEnd/>
                          </a:ln>
                        </wps:spPr>
                        <wps:txbx>
                          <w:txbxContent>
                            <w:p w14:paraId="061E0DDC" w14:textId="15760774" w:rsidR="00F507CC" w:rsidRDefault="00F507CC" w:rsidP="0021055A">
                              <w:pPr>
                                <w:pStyle w:val="af0"/>
                                <w:spacing w:before="0" w:beforeAutospacing="0" w:after="0" w:afterAutospacing="0" w:line="254" w:lineRule="auto"/>
                                <w:jc w:val="center"/>
                              </w:pPr>
                              <w:r>
                                <w:rPr>
                                  <w:rFonts w:eastAsia="Calibri"/>
                                </w:rPr>
                                <w:t xml:space="preserve">Іноземна мова </w:t>
                              </w:r>
                              <w:r>
                                <w:rPr>
                                  <w:rFonts w:eastAsia="Times New Roman"/>
                                </w:rPr>
                                <w:t> (ОК1)</w:t>
                              </w:r>
                            </w:p>
                            <w:p w14:paraId="421E8897" w14:textId="77777777" w:rsidR="00F507CC" w:rsidRPr="005B4EE2" w:rsidRDefault="00F507CC" w:rsidP="00ED387F">
                              <w:pPr>
                                <w:pStyle w:val="af0"/>
                                <w:spacing w:after="160" w:line="254" w:lineRule="auto"/>
                                <w:jc w:val="center"/>
                              </w:pPr>
                            </w:p>
                            <w:p w14:paraId="286AD5A9" w14:textId="77777777" w:rsidR="00F507CC" w:rsidRDefault="00F507CC" w:rsidP="00ED387F">
                              <w:pPr>
                                <w:pStyle w:val="af0"/>
                                <w:spacing w:after="160" w:line="254" w:lineRule="auto"/>
                                <w:jc w:val="center"/>
                              </w:pPr>
                            </w:p>
                          </w:txbxContent>
                        </wps:txbx>
                        <wps:bodyPr rot="0" vert="horz" wrap="square" lIns="91440" tIns="45720" rIns="91440" bIns="45720" anchor="t" anchorCtr="0" upright="1">
                          <a:noAutofit/>
                        </wps:bodyPr>
                      </wps:wsp>
                      <wps:wsp>
                        <wps:cNvPr id="73" name="Прямоугольник 23"/>
                        <wps:cNvSpPr>
                          <a:spLocks noChangeArrowheads="1"/>
                        </wps:cNvSpPr>
                        <wps:spPr bwMode="auto">
                          <a:xfrm>
                            <a:off x="6373464" y="166601"/>
                            <a:ext cx="2800350" cy="1141203"/>
                          </a:xfrm>
                          <a:prstGeom prst="rect">
                            <a:avLst/>
                          </a:prstGeom>
                          <a:solidFill>
                            <a:sysClr val="window" lastClr="FFFFFF">
                              <a:lumMod val="100000"/>
                              <a:lumOff val="0"/>
                            </a:sysClr>
                          </a:solidFill>
                          <a:ln w="28575">
                            <a:solidFill>
                              <a:srgbClr val="92D050"/>
                            </a:solidFill>
                            <a:prstDash val="dash"/>
                            <a:miter lim="800000"/>
                            <a:headEnd/>
                            <a:tailEnd/>
                          </a:ln>
                        </wps:spPr>
                        <wps:bodyPr rot="0" vert="horz" wrap="square" lIns="91440" tIns="45720" rIns="91440" bIns="45720" anchor="ctr" anchorCtr="0" upright="1">
                          <a:noAutofit/>
                        </wps:bodyPr>
                      </wps:wsp>
                      <wps:wsp>
                        <wps:cNvPr id="74" name="Надпись 2"/>
                        <wps:cNvSpPr txBox="1">
                          <a:spLocks noChangeArrowheads="1"/>
                        </wps:cNvSpPr>
                        <wps:spPr bwMode="auto">
                          <a:xfrm>
                            <a:off x="3331818" y="1268951"/>
                            <a:ext cx="2562225" cy="497435"/>
                          </a:xfrm>
                          <a:prstGeom prst="rect">
                            <a:avLst/>
                          </a:prstGeom>
                          <a:solidFill>
                            <a:sysClr val="window" lastClr="FFFFFF">
                              <a:lumMod val="100000"/>
                              <a:lumOff val="0"/>
                            </a:sysClr>
                          </a:solidFill>
                          <a:ln w="6350">
                            <a:solidFill>
                              <a:srgbClr val="000000"/>
                            </a:solidFill>
                            <a:miter lim="800000"/>
                            <a:headEnd/>
                            <a:tailEnd/>
                          </a:ln>
                        </wps:spPr>
                        <wps:txbx>
                          <w:txbxContent>
                            <w:p w14:paraId="2CFBB53E" w14:textId="4D9E49B1" w:rsidR="00F507CC" w:rsidRPr="006F3F67" w:rsidRDefault="00F507CC" w:rsidP="00ED387F">
                              <w:pPr>
                                <w:pStyle w:val="af0"/>
                                <w:spacing w:after="160" w:line="254" w:lineRule="auto"/>
                                <w:jc w:val="center"/>
                              </w:pPr>
                              <w:r w:rsidRPr="005270E3">
                                <w:rPr>
                                  <w:rFonts w:eastAsia="Calibri"/>
                                </w:rPr>
                                <w:t>Математичні методи та моделі у наукових дослідженнях</w:t>
                              </w:r>
                              <w:r>
                                <w:rPr>
                                  <w:rFonts w:eastAsia="Calibri"/>
                                </w:rPr>
                                <w:t xml:space="preserve"> (ОК4)</w:t>
                              </w:r>
                            </w:p>
                            <w:p w14:paraId="4F64D57A" w14:textId="77777777" w:rsidR="00F507CC" w:rsidRPr="006F3F67" w:rsidRDefault="00F507CC" w:rsidP="00ED387F">
                              <w:pPr>
                                <w:pStyle w:val="af0"/>
                                <w:spacing w:after="160" w:line="254" w:lineRule="auto"/>
                                <w:jc w:val="center"/>
                              </w:pPr>
                            </w:p>
                          </w:txbxContent>
                        </wps:txbx>
                        <wps:bodyPr rot="0" vert="horz" wrap="square" lIns="91440" tIns="45720" rIns="91440" bIns="45720" anchor="ctr" anchorCtr="0" upright="1">
                          <a:noAutofit/>
                        </wps:bodyPr>
                      </wps:wsp>
                      <wps:wsp>
                        <wps:cNvPr id="76" name="Надпись 2"/>
                        <wps:cNvSpPr txBox="1">
                          <a:spLocks noChangeArrowheads="1"/>
                        </wps:cNvSpPr>
                        <wps:spPr bwMode="auto">
                          <a:xfrm>
                            <a:off x="1494479" y="4782188"/>
                            <a:ext cx="6326453" cy="377825"/>
                          </a:xfrm>
                          <a:prstGeom prst="rect">
                            <a:avLst/>
                          </a:prstGeom>
                          <a:solidFill>
                            <a:sysClr val="window" lastClr="FFFFFF">
                              <a:lumMod val="100000"/>
                              <a:lumOff val="0"/>
                            </a:sysClr>
                          </a:solidFill>
                          <a:ln w="6350">
                            <a:solidFill>
                              <a:srgbClr val="000000"/>
                            </a:solidFill>
                            <a:miter lim="800000"/>
                            <a:headEnd/>
                            <a:tailEnd/>
                          </a:ln>
                        </wps:spPr>
                        <wps:txbx>
                          <w:txbxContent>
                            <w:p w14:paraId="1EE9A066" w14:textId="5ADF43EA" w:rsidR="00F507CC" w:rsidRPr="006F3F67" w:rsidRDefault="00F507CC" w:rsidP="00ED387F">
                              <w:pPr>
                                <w:pStyle w:val="af0"/>
                                <w:spacing w:after="160" w:line="254" w:lineRule="auto"/>
                                <w:jc w:val="center"/>
                              </w:pPr>
                              <w:r>
                                <w:rPr>
                                  <w:rFonts w:eastAsia="Calibri"/>
                                </w:rPr>
                                <w:t>Педагогічна практика</w:t>
                              </w:r>
                              <w:r>
                                <w:t xml:space="preserve"> (ОК5)</w:t>
                              </w:r>
                            </w:p>
                            <w:p w14:paraId="03BB2FF1" w14:textId="77777777" w:rsidR="00F507CC" w:rsidRDefault="00F507CC" w:rsidP="00ED387F"/>
                          </w:txbxContent>
                        </wps:txbx>
                        <wps:bodyPr rot="0" vert="horz" wrap="square" lIns="91440" tIns="45720" rIns="91440" bIns="45720" anchor="ctr" anchorCtr="0" upright="1">
                          <a:noAutofit/>
                        </wps:bodyPr>
                      </wps:wsp>
                      <wps:wsp>
                        <wps:cNvPr id="88" name="AutoShape 90"/>
                        <wps:cNvCnPr>
                          <a:cxnSpLocks noChangeShapeType="1"/>
                          <a:stCxn id="73" idx="0"/>
                          <a:endCxn id="73" idx="0"/>
                        </wps:cNvCnPr>
                        <wps:spPr bwMode="auto">
                          <a:xfrm>
                            <a:off x="7773565" y="166601"/>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Надпись 2"/>
                        <wps:cNvSpPr txBox="1">
                          <a:spLocks noChangeArrowheads="1"/>
                        </wps:cNvSpPr>
                        <wps:spPr bwMode="auto">
                          <a:xfrm>
                            <a:off x="368260" y="350121"/>
                            <a:ext cx="2562225" cy="394158"/>
                          </a:xfrm>
                          <a:prstGeom prst="rect">
                            <a:avLst/>
                          </a:prstGeom>
                          <a:solidFill>
                            <a:sysClr val="window" lastClr="FFFFFF">
                              <a:lumMod val="100000"/>
                              <a:lumOff val="0"/>
                            </a:sysClr>
                          </a:solidFill>
                          <a:ln w="6350">
                            <a:solidFill>
                              <a:srgbClr val="000000"/>
                            </a:solidFill>
                            <a:miter lim="800000"/>
                            <a:headEnd/>
                            <a:tailEnd/>
                          </a:ln>
                        </wps:spPr>
                        <wps:txbx>
                          <w:txbxContent>
                            <w:p w14:paraId="7A22E9E4" w14:textId="25A815B9" w:rsidR="00F507CC" w:rsidRPr="00D36AAC" w:rsidRDefault="00F507CC" w:rsidP="00D36AAC">
                              <w:pPr>
                                <w:jc w:val="center"/>
                                <w:rPr>
                                  <w:sz w:val="24"/>
                                  <w:szCs w:val="24"/>
                                </w:rPr>
                              </w:pPr>
                              <w:r w:rsidRPr="00D36AAC">
                                <w:rPr>
                                  <w:sz w:val="24"/>
                                  <w:szCs w:val="24"/>
                                </w:rPr>
                                <w:t>Філософія науки (ОК2)</w:t>
                              </w:r>
                            </w:p>
                          </w:txbxContent>
                        </wps:txbx>
                        <wps:bodyPr rot="0" vert="horz" wrap="square" lIns="91440" tIns="45720" rIns="91440" bIns="45720" anchor="t" anchorCtr="0" upright="1">
                          <a:noAutofit/>
                        </wps:bodyPr>
                      </wps:wsp>
                      <wps:wsp>
                        <wps:cNvPr id="70" name="Надпись 2"/>
                        <wps:cNvSpPr txBox="1">
                          <a:spLocks noChangeArrowheads="1"/>
                        </wps:cNvSpPr>
                        <wps:spPr bwMode="auto">
                          <a:xfrm>
                            <a:off x="6544946" y="2366054"/>
                            <a:ext cx="2561772" cy="466090"/>
                          </a:xfrm>
                          <a:prstGeom prst="rect">
                            <a:avLst/>
                          </a:prstGeom>
                          <a:solidFill>
                            <a:sysClr val="window" lastClr="FFFFFF">
                              <a:lumMod val="100000"/>
                              <a:lumOff val="0"/>
                            </a:sysClr>
                          </a:solidFill>
                          <a:ln w="6350">
                            <a:solidFill>
                              <a:srgbClr val="000000"/>
                            </a:solidFill>
                            <a:miter lim="800000"/>
                            <a:headEnd/>
                            <a:tailEnd/>
                          </a:ln>
                        </wps:spPr>
                        <wps:txbx>
                          <w:txbxContent>
                            <w:p w14:paraId="574755B2" w14:textId="05B3DCFC" w:rsidR="00F507CC" w:rsidRPr="006F3F67" w:rsidRDefault="00F507CC" w:rsidP="00ED387F">
                              <w:pPr>
                                <w:pStyle w:val="af0"/>
                                <w:spacing w:after="160" w:line="254" w:lineRule="auto"/>
                                <w:jc w:val="center"/>
                              </w:pPr>
                              <w:r>
                                <w:rPr>
                                  <w:rFonts w:eastAsia="Calibri"/>
                                </w:rPr>
                                <w:t>Вибіркова навчальна дисципліна 2</w:t>
                              </w:r>
                              <w:r w:rsidRPr="0021055A">
                                <w:rPr>
                                  <w:rFonts w:eastAsia="Calibri"/>
                                </w:rPr>
                                <w:t xml:space="preserve">.1 </w:t>
                              </w:r>
                              <w:r>
                                <w:t>(ВК2)</w:t>
                              </w:r>
                            </w:p>
                          </w:txbxContent>
                        </wps:txbx>
                        <wps:bodyPr rot="0" vert="horz" wrap="square" lIns="91440" tIns="45720" rIns="91440" bIns="45720" anchor="t" anchorCtr="0" upright="1">
                          <a:noAutofit/>
                        </wps:bodyPr>
                      </wps:wsp>
                      <wps:wsp>
                        <wps:cNvPr id="71" name="Надпись 2"/>
                        <wps:cNvSpPr txBox="1">
                          <a:spLocks noChangeArrowheads="1"/>
                        </wps:cNvSpPr>
                        <wps:spPr bwMode="auto">
                          <a:xfrm>
                            <a:off x="6532823" y="1766405"/>
                            <a:ext cx="2551430" cy="438150"/>
                          </a:xfrm>
                          <a:prstGeom prst="rect">
                            <a:avLst/>
                          </a:prstGeom>
                          <a:solidFill>
                            <a:sysClr val="window" lastClr="FFFFFF">
                              <a:lumMod val="100000"/>
                              <a:lumOff val="0"/>
                            </a:sysClr>
                          </a:solidFill>
                          <a:ln w="6350">
                            <a:solidFill>
                              <a:srgbClr val="000000"/>
                            </a:solidFill>
                            <a:miter lim="800000"/>
                            <a:headEnd/>
                            <a:tailEnd/>
                          </a:ln>
                        </wps:spPr>
                        <wps:txbx>
                          <w:txbxContent>
                            <w:p w14:paraId="7502706D" w14:textId="74F66415" w:rsidR="00F507CC" w:rsidRPr="006F3F67" w:rsidRDefault="00F507CC" w:rsidP="00ED387F">
                              <w:pPr>
                                <w:pStyle w:val="af0"/>
                                <w:spacing w:after="160" w:line="252" w:lineRule="auto"/>
                                <w:jc w:val="center"/>
                              </w:pPr>
                              <w:r w:rsidRPr="0021055A">
                                <w:rPr>
                                  <w:rFonts w:eastAsia="Calibri"/>
                                </w:rPr>
                                <w:t xml:space="preserve">Вибіркова навчальна дисципліна 1.1 </w:t>
                              </w:r>
                              <w:r>
                                <w:t>(ВК1)</w:t>
                              </w: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6556802" y="3619410"/>
                            <a:ext cx="2562437" cy="515620"/>
                          </a:xfrm>
                          <a:prstGeom prst="rect">
                            <a:avLst/>
                          </a:prstGeom>
                          <a:solidFill>
                            <a:sysClr val="window" lastClr="FFFFFF">
                              <a:lumMod val="100000"/>
                              <a:lumOff val="0"/>
                            </a:sysClr>
                          </a:solidFill>
                          <a:ln w="6350">
                            <a:solidFill>
                              <a:srgbClr val="000000"/>
                            </a:solidFill>
                            <a:miter lim="800000"/>
                            <a:headEnd/>
                            <a:tailEnd/>
                          </a:ln>
                        </wps:spPr>
                        <wps:txbx>
                          <w:txbxContent>
                            <w:p w14:paraId="48759B13" w14:textId="1E5E08A7" w:rsidR="00F507CC" w:rsidRPr="006F3F67" w:rsidRDefault="00F507CC" w:rsidP="00ED387F">
                              <w:pPr>
                                <w:pStyle w:val="af0"/>
                                <w:spacing w:after="160" w:line="252" w:lineRule="auto"/>
                                <w:jc w:val="center"/>
                              </w:pPr>
                              <w:r>
                                <w:rPr>
                                  <w:rFonts w:eastAsia="Calibri"/>
                                </w:rPr>
                                <w:t>Вибіркова навчальна дисципліна 2.3 (ВК4</w:t>
                              </w:r>
                              <w:r w:rsidRPr="0021055A">
                                <w:rPr>
                                  <w:rFonts w:eastAsia="Calibri"/>
                                </w:rPr>
                                <w:t>)</w:t>
                              </w:r>
                            </w:p>
                          </w:txbxContent>
                        </wps:txbx>
                        <wps:bodyPr rot="0" vert="horz" wrap="square" lIns="91440" tIns="45720" rIns="91440" bIns="45720" anchor="ctr" anchorCtr="0" upright="1">
                          <a:noAutofit/>
                        </wps:bodyPr>
                      </wps:wsp>
                      <wps:wsp>
                        <wps:cNvPr id="38" name="Надпись 2"/>
                        <wps:cNvSpPr txBox="1">
                          <a:spLocks noChangeArrowheads="1"/>
                        </wps:cNvSpPr>
                        <wps:spPr bwMode="auto">
                          <a:xfrm>
                            <a:off x="6556799" y="3031404"/>
                            <a:ext cx="2561590" cy="465455"/>
                          </a:xfrm>
                          <a:prstGeom prst="rect">
                            <a:avLst/>
                          </a:prstGeom>
                          <a:solidFill>
                            <a:sysClr val="window" lastClr="FFFFFF">
                              <a:lumMod val="100000"/>
                              <a:lumOff val="0"/>
                            </a:sysClr>
                          </a:solidFill>
                          <a:ln w="6350">
                            <a:solidFill>
                              <a:srgbClr val="000000"/>
                            </a:solidFill>
                            <a:miter lim="800000"/>
                            <a:headEnd/>
                            <a:tailEnd/>
                          </a:ln>
                        </wps:spPr>
                        <wps:txbx>
                          <w:txbxContent>
                            <w:p w14:paraId="0129A847" w14:textId="3EE0DD22" w:rsidR="00F507CC" w:rsidRDefault="00F507CC" w:rsidP="0021055A">
                              <w:pPr>
                                <w:pStyle w:val="af0"/>
                                <w:spacing w:before="0" w:beforeAutospacing="0" w:after="0" w:afterAutospacing="0" w:line="252" w:lineRule="auto"/>
                                <w:jc w:val="center"/>
                              </w:pPr>
                              <w:r>
                                <w:rPr>
                                  <w:rFonts w:eastAsia="Calibri"/>
                                </w:rPr>
                                <w:t xml:space="preserve">Вибіркова навчальна дисципліна 2.2 </w:t>
                              </w:r>
                              <w:r>
                                <w:rPr>
                                  <w:rFonts w:eastAsia="Times New Roman"/>
                                </w:rPr>
                                <w:t>(ВК2)</w:t>
                              </w:r>
                            </w:p>
                          </w:txbxContent>
                        </wps:txbx>
                        <wps:bodyPr rot="0" vert="horz" wrap="square" lIns="91440" tIns="45720" rIns="91440" bIns="45720" anchor="t" anchorCtr="0" upright="1">
                          <a:noAutofit/>
                        </wps:bodyPr>
                      </wps:wsp>
                      <wps:wsp>
                        <wps:cNvPr id="1" name="Прямая со стрелкой 1"/>
                        <wps:cNvCnPr>
                          <a:stCxn id="39" idx="2"/>
                          <a:endCxn id="76" idx="0"/>
                        </wps:cNvCnPr>
                        <wps:spPr>
                          <a:xfrm flipH="1">
                            <a:off x="4657706" y="4575228"/>
                            <a:ext cx="3163301" cy="206960"/>
                          </a:xfrm>
                          <a:prstGeom prst="straightConnector1">
                            <a:avLst/>
                          </a:prstGeom>
                          <a:ln w="6350">
                            <a:solidFill>
                              <a:schemeClr val="tx1"/>
                            </a:solidFill>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43" name="Надпись 2"/>
                        <wps:cNvSpPr txBox="1">
                          <a:spLocks noChangeArrowheads="1"/>
                        </wps:cNvSpPr>
                        <wps:spPr bwMode="auto">
                          <a:xfrm>
                            <a:off x="6556113" y="4262858"/>
                            <a:ext cx="2561590" cy="312433"/>
                          </a:xfrm>
                          <a:prstGeom prst="rect">
                            <a:avLst/>
                          </a:prstGeom>
                          <a:solidFill>
                            <a:sysClr val="window" lastClr="FFFFFF">
                              <a:lumMod val="100000"/>
                              <a:lumOff val="0"/>
                            </a:sysClr>
                          </a:solidFill>
                          <a:ln w="6350">
                            <a:solidFill>
                              <a:schemeClr val="bg1">
                                <a:lumMod val="95000"/>
                              </a:schemeClr>
                            </a:solidFill>
                            <a:miter lim="800000"/>
                            <a:headEnd/>
                            <a:tailEnd/>
                          </a:ln>
                        </wps:spPr>
                        <wps:txbx>
                          <w:txbxContent>
                            <w:p w14:paraId="638D2C09" w14:textId="067F5A98" w:rsidR="00F507CC" w:rsidRDefault="00F507CC" w:rsidP="00AB7A3A">
                              <w:pPr>
                                <w:pStyle w:val="af0"/>
                                <w:spacing w:before="0" w:beforeAutospacing="0" w:after="0" w:afterAutospacing="0"/>
                                <w:jc w:val="center"/>
                              </w:pPr>
                              <w:r>
                                <w:rPr>
                                  <w:rFonts w:eastAsia="Calibri"/>
                                </w:rPr>
                                <w:t>Вибіркові компоненти</w:t>
                              </w:r>
                            </w:p>
                          </w:txbxContent>
                        </wps:txbx>
                        <wps:bodyPr rot="0" vert="horz" wrap="square" lIns="91440" tIns="45720" rIns="91440" bIns="45720" anchor="t" anchorCtr="0" upright="1">
                          <a:noAutofit/>
                        </wps:bodyPr>
                      </wps:wsp>
                      <wps:wsp>
                        <wps:cNvPr id="67" name="Надпись 2"/>
                        <wps:cNvSpPr txBox="1">
                          <a:spLocks noChangeArrowheads="1"/>
                        </wps:cNvSpPr>
                        <wps:spPr bwMode="auto">
                          <a:xfrm>
                            <a:off x="6457897" y="259647"/>
                            <a:ext cx="2560769" cy="420832"/>
                          </a:xfrm>
                          <a:prstGeom prst="rect">
                            <a:avLst/>
                          </a:prstGeom>
                          <a:solidFill>
                            <a:sysClr val="window" lastClr="FFFFFF">
                              <a:lumMod val="100000"/>
                              <a:lumOff val="0"/>
                            </a:sysClr>
                          </a:solidFill>
                          <a:ln w="6350">
                            <a:solidFill>
                              <a:srgbClr val="000000"/>
                            </a:solidFill>
                            <a:miter lim="800000"/>
                            <a:headEnd/>
                            <a:tailEnd/>
                          </a:ln>
                        </wps:spPr>
                        <wps:txbx>
                          <w:txbxContent>
                            <w:p w14:paraId="7EBA9DCF" w14:textId="0847C29B" w:rsidR="00F507CC" w:rsidRPr="00671D7F" w:rsidRDefault="00F507CC" w:rsidP="00ED387F">
                              <w:pPr>
                                <w:jc w:val="center"/>
                                <w:rPr>
                                  <w:sz w:val="24"/>
                                  <w:szCs w:val="24"/>
                                </w:rPr>
                              </w:pPr>
                              <w:r w:rsidRPr="0043174A">
                                <w:rPr>
                                  <w:rFonts w:eastAsia="Calibri"/>
                                  <w:sz w:val="24"/>
                                  <w:szCs w:val="24"/>
                                </w:rPr>
                                <w:t>Маркетинг взаємовідносин з партнерами</w:t>
                              </w:r>
                              <w:r>
                                <w:rPr>
                                  <w:rFonts w:eastAsia="Calibri"/>
                                  <w:sz w:val="24"/>
                                  <w:szCs w:val="24"/>
                                </w:rPr>
                                <w:t xml:space="preserve"> (ОК7</w:t>
                              </w:r>
                              <w:r w:rsidRPr="00671D7F">
                                <w:rPr>
                                  <w:rFonts w:eastAsia="Calibri"/>
                                  <w:sz w:val="24"/>
                                  <w:szCs w:val="24"/>
                                </w:rPr>
                                <w:t>)</w:t>
                              </w:r>
                            </w:p>
                          </w:txbxContent>
                        </wps:txbx>
                        <wps:bodyPr rot="0" vert="horz" wrap="square" lIns="91440" tIns="45720" rIns="91440" bIns="45720" anchor="t" anchorCtr="0" upright="1">
                          <a:noAutofit/>
                        </wps:bodyPr>
                      </wps:wsp>
                      <wps:wsp>
                        <wps:cNvPr id="6" name="Прямая со стрелкой 6"/>
                        <wps:cNvCnPr>
                          <a:stCxn id="107" idx="3"/>
                          <a:endCxn id="57" idx="1"/>
                        </wps:cNvCnPr>
                        <wps:spPr>
                          <a:xfrm>
                            <a:off x="2930485" y="547200"/>
                            <a:ext cx="401690" cy="98622"/>
                          </a:xfrm>
                          <a:prstGeom prst="straightConnector1">
                            <a:avLst/>
                          </a:prstGeom>
                          <a:ln w="635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46" name="Надпись 3"/>
                        <wps:cNvSpPr txBox="1">
                          <a:spLocks noChangeArrowheads="1"/>
                        </wps:cNvSpPr>
                        <wps:spPr bwMode="auto">
                          <a:xfrm>
                            <a:off x="6457555" y="793111"/>
                            <a:ext cx="2561590" cy="389255"/>
                          </a:xfrm>
                          <a:prstGeom prst="rect">
                            <a:avLst/>
                          </a:prstGeom>
                          <a:solidFill>
                            <a:sysClr val="window" lastClr="FFFFFF">
                              <a:lumMod val="100000"/>
                              <a:lumOff val="0"/>
                            </a:sysClr>
                          </a:solidFill>
                          <a:ln w="6350">
                            <a:solidFill>
                              <a:srgbClr val="000000"/>
                            </a:solidFill>
                            <a:miter lim="800000"/>
                            <a:headEnd/>
                            <a:tailEnd/>
                          </a:ln>
                        </wps:spPr>
                        <wps:txbx>
                          <w:txbxContent>
                            <w:p w14:paraId="39F81B71" w14:textId="4455F23B" w:rsidR="00F507CC" w:rsidRDefault="00F507CC" w:rsidP="00D46480">
                              <w:pPr>
                                <w:pStyle w:val="af0"/>
                                <w:spacing w:before="0" w:beforeAutospacing="0" w:after="0" w:afterAutospacing="0" w:line="252" w:lineRule="auto"/>
                                <w:jc w:val="center"/>
                              </w:pPr>
                              <w:r>
                                <w:rPr>
                                  <w:rFonts w:eastAsia="Calibri"/>
                                </w:rPr>
                                <w:t xml:space="preserve">Соціальний маркетинг </w:t>
                              </w:r>
                              <w:r>
                                <w:rPr>
                                  <w:rFonts w:eastAsia="Times New Roman"/>
                                </w:rPr>
                                <w:t> (ОК8)</w:t>
                              </w:r>
                            </w:p>
                            <w:p w14:paraId="7E41A0F4" w14:textId="77777777" w:rsidR="00F507CC" w:rsidRDefault="00F507CC" w:rsidP="00D46480">
                              <w:pPr>
                                <w:pStyle w:val="af0"/>
                                <w:spacing w:before="0" w:beforeAutospacing="0" w:after="0" w:afterAutospacing="0" w:line="252" w:lineRule="auto"/>
                                <w:jc w:val="center"/>
                              </w:pPr>
                              <w:r>
                                <w:rPr>
                                  <w:rFonts w:eastAsia="Times New Roman"/>
                                </w:rPr>
                                <w:t> </w:t>
                              </w:r>
                            </w:p>
                            <w:p w14:paraId="36C8A7DA" w14:textId="77777777" w:rsidR="00F507CC" w:rsidRDefault="00F507CC" w:rsidP="00D46480">
                              <w:pPr>
                                <w:pStyle w:val="af0"/>
                                <w:spacing w:before="0" w:beforeAutospacing="0" w:after="0" w:afterAutospacing="0" w:line="252" w:lineRule="auto"/>
                                <w:jc w:val="center"/>
                              </w:pPr>
                              <w:r>
                                <w:rPr>
                                  <w:rFonts w:eastAsia="Times New Roman"/>
                                </w:rPr>
                                <w:t> </w:t>
                              </w:r>
                            </w:p>
                          </w:txbxContent>
                        </wps:txbx>
                        <wps:bodyPr rot="0" vert="horz" wrap="square" lIns="91440" tIns="45720" rIns="91440" bIns="45720" anchor="t" anchorCtr="0" upright="1">
                          <a:noAutofit/>
                        </wps:bodyPr>
                      </wps:wsp>
                      <wps:wsp>
                        <wps:cNvPr id="47" name="Прямая со стрелкой 47"/>
                        <wps:cNvCnPr>
                          <a:endCxn id="46" idx="1"/>
                        </wps:cNvCnPr>
                        <wps:spPr>
                          <a:xfrm>
                            <a:off x="5893105" y="666306"/>
                            <a:ext cx="564450" cy="321433"/>
                          </a:xfrm>
                          <a:prstGeom prst="straightConnector1">
                            <a:avLst/>
                          </a:prstGeom>
                          <a:noFill/>
                          <a:ln w="6350" cap="flat" cmpd="sng" algn="ctr">
                            <a:solidFill>
                              <a:sysClr val="windowText" lastClr="000000"/>
                            </a:solidFill>
                            <a:prstDash val="solid"/>
                            <a:tailEnd type="triangle"/>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wps:wsp>
                        <wps:cNvPr id="11" name="Соединительная линия уступом 11"/>
                        <wps:cNvCnPr/>
                        <wps:spPr>
                          <a:xfrm flipV="1">
                            <a:off x="1435395" y="645828"/>
                            <a:ext cx="5022159" cy="410835"/>
                          </a:xfrm>
                          <a:prstGeom prst="bentConnector3">
                            <a:avLst>
                              <a:gd name="adj1" fmla="val 92974"/>
                            </a:avLst>
                          </a:prstGeom>
                          <a:ln w="635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3" name="Прямая со стрелкой 13"/>
                        <wps:cNvCnPr/>
                        <wps:spPr>
                          <a:xfrm flipH="1">
                            <a:off x="2998381" y="3031373"/>
                            <a:ext cx="31898" cy="1750766"/>
                          </a:xfrm>
                          <a:prstGeom prst="straightConnector1">
                            <a:avLst/>
                          </a:prstGeom>
                          <a:ln w="635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1" name="Прямая соединительная линия 21"/>
                        <wps:cNvCnPr>
                          <a:stCxn id="46" idx="1"/>
                        </wps:cNvCnPr>
                        <wps:spPr>
                          <a:xfrm flipH="1">
                            <a:off x="4061200" y="987739"/>
                            <a:ext cx="2396355" cy="3814723"/>
                          </a:xfrm>
                          <a:prstGeom prst="line">
                            <a:avLst/>
                          </a:prstGeom>
                          <a:ln w="635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78" name="Прямая со стрелкой 78"/>
                        <wps:cNvCnPr>
                          <a:stCxn id="67" idx="2"/>
                          <a:endCxn id="46" idx="0"/>
                        </wps:cNvCnPr>
                        <wps:spPr>
                          <a:xfrm>
                            <a:off x="7738282" y="680475"/>
                            <a:ext cx="68" cy="112636"/>
                          </a:xfrm>
                          <a:prstGeom prst="straightConnector1">
                            <a:avLst/>
                          </a:prstGeom>
                          <a:noFill/>
                          <a:ln w="6350" cap="flat" cmpd="sng" algn="ctr">
                            <a:solidFill>
                              <a:sysClr val="windowText" lastClr="000000"/>
                            </a:solidFill>
                            <a:prstDash val="solid"/>
                            <a:tailEnd type="triangle"/>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wps:wsp>
                        <wps:cNvPr id="79" name="Прямая со стрелкой 79"/>
                        <wps:cNvCnPr>
                          <a:stCxn id="74" idx="2"/>
                        </wps:cNvCnPr>
                        <wps:spPr>
                          <a:xfrm flipH="1">
                            <a:off x="3593805" y="1766386"/>
                            <a:ext cx="1019126" cy="3015704"/>
                          </a:xfrm>
                          <a:prstGeom prst="straightConnector1">
                            <a:avLst/>
                          </a:prstGeom>
                          <a:noFill/>
                          <a:ln w="6350" cap="flat" cmpd="sng" algn="ctr">
                            <a:solidFill>
                              <a:sysClr val="windowText" lastClr="000000"/>
                            </a:solidFill>
                            <a:prstDash val="solid"/>
                            <a:tailEnd type="triangle"/>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wps:wsp>
                        <wps:cNvPr id="80" name="Прямая со стрелкой 80"/>
                        <wps:cNvCnPr>
                          <a:stCxn id="57" idx="2"/>
                          <a:endCxn id="74" idx="0"/>
                        </wps:cNvCnPr>
                        <wps:spPr>
                          <a:xfrm flipH="1">
                            <a:off x="4612931" y="883947"/>
                            <a:ext cx="357" cy="385004"/>
                          </a:xfrm>
                          <a:prstGeom prst="straightConnector1">
                            <a:avLst/>
                          </a:prstGeom>
                          <a:noFill/>
                          <a:ln w="6350" cap="flat" cmpd="sng" algn="ctr">
                            <a:solidFill>
                              <a:sysClr val="windowText" lastClr="000000"/>
                            </a:solidFill>
                            <a:prstDash val="solid"/>
                            <a:tailEnd type="triangle"/>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wps:wsp>
                        <wps:cNvPr id="53" name="Прямая соединительная линия 53"/>
                        <wps:cNvCnPr/>
                        <wps:spPr>
                          <a:xfrm>
                            <a:off x="1626781" y="2204532"/>
                            <a:ext cx="0" cy="15886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56" name="Прямая соединительная линия 56"/>
                        <wps:cNvCnPr/>
                        <wps:spPr>
                          <a:xfrm>
                            <a:off x="1626695" y="2204509"/>
                            <a:ext cx="4566954"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9" name="Прямая со стрелкой 69"/>
                        <wps:cNvCnPr/>
                        <wps:spPr>
                          <a:xfrm flipV="1">
                            <a:off x="6193649" y="1307790"/>
                            <a:ext cx="179477" cy="896742"/>
                          </a:xfrm>
                          <a:prstGeom prst="straightConnector1">
                            <a:avLst/>
                          </a:prstGeom>
                          <a:ln w="635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c:wpc>
                  </a:graphicData>
                </a:graphic>
              </wp:inline>
            </w:drawing>
          </mc:Choice>
          <mc:Fallback>
            <w:pict>
              <v:group id="Полотно 106" o:spid="_x0000_s1026" editas="canvas" style="width:739.15pt;height:428.35pt;mso-position-horizontal-relative:char;mso-position-vertical-relative:line" coordsize="93865,5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865;height:54400;visibility:visible;mso-wrap-style:square" filled="t" fillcolor="white [3212]" strokeweight=".5pt">
                  <v:fill o:detectmouseclick="t"/>
                  <v:path o:connecttype="none"/>
                </v:shape>
                <v:rect id="Прямоугольник 39" o:spid="_x0000_s1028" style="position:absolute;left:63734;top:15493;width:28951;height:30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b6ZMMA&#10;AADbAAAADwAAAGRycy9kb3ducmV2LnhtbESP0WrCQBRE3wv9h+UW+lY3baRodBOsUtG+VfMB1+w1&#10;Cc3eDdmNiX/vCkIfh5k5wyyz0TTiQp2rLSt4n0QgiAuray4V5MfvtxkI55E1NpZJwZUcZOnz0xIT&#10;bQf+pcvBlyJA2CWooPK+TaR0RUUG3cS2xME7286gD7Irpe5wCHDTyI8o+pQGaw4LFba0rqj4O/RG&#10;wcpwvh820/1XHPe9jbfR9eeUK/X6Mq4WIDyN/j/8aO+0gngO9y/hB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b6ZMMAAADbAAAADwAAAAAAAAAAAAAAAACYAgAAZHJzL2Rv&#10;d25yZXYueG1sUEsFBgAAAAAEAAQA9QAAAIgDAAAAAA==&#10;" strokecolor="#92d050" strokeweight="2.25pt">
                  <v:stroke dashstyle="dash"/>
                  <v:textbox>
                    <w:txbxContent>
                      <w:p w14:paraId="461A78F2" w14:textId="77777777" w:rsidR="005E21EC" w:rsidRDefault="005E21EC" w:rsidP="005270E3"/>
                    </w:txbxContent>
                  </v:textbox>
                </v:rect>
                <v:rect id="Прямоугольник 9" o:spid="_x0000_s1029" style="position:absolute;left:2077;top:2596;width:59862;height:27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VwcMA&#10;AADbAAAADwAAAGRycy9kb3ducmV2LnhtbESP0WrCQBRE3wv+w3KFvunGppaSugnaoqhvtfmA2+w1&#10;CWbvhuzGxL/vCkIfh5k5w6yy0TTiSp2rLStYzCMQxIXVNZcK8p/t7B2E88gaG8uk4EYOsnTytMJE&#10;24G/6XrypQgQdgkqqLxvEyldUZFBN7ctcfDOtjPog+xKqTscAtw08iWK3qTBmsNChS19VlRcTr1R&#10;sDacH4av18MmjvvexrvodvzNlXqejusPEJ5G/x9+tPdawXIJ9y/hB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QVwcMAAADbAAAADwAAAAAAAAAAAAAAAACYAgAAZHJzL2Rv&#10;d25yZXYueG1sUEsFBgAAAAAEAAQA9QAAAIgDAAAAAA==&#10;" strokecolor="#92d050" strokeweight="2.25pt">
                  <v:stroke dashstyle="dash"/>
                </v:rect>
                <v:shapetype id="_x0000_t202" coordsize="21600,21600" o:spt="202" path="m,l,21600r21600,l21600,xe">
                  <v:stroke joinstyle="miter"/>
                  <v:path gradientshapeok="t" o:connecttype="rect"/>
                </v:shapetype>
                <v:shape id="Надпись 2" o:spid="_x0000_s1030" type="#_x0000_t202" style="position:absolute;left:33321;top:4076;width:25623;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ncEA&#10;AADbAAAADwAAAGRycy9kb3ducmV2LnhtbESPQYvCMBSE74L/ITxhb5qq6EptKrsLC+JN7WVvj+bZ&#10;FpuXkmRt/fdGEDwOM/MNk+0G04obOd9YVjCfJSCIS6sbrhQU59/pBoQPyBpby6TgTh52+XiUYapt&#10;z0e6nUIlIoR9igrqELpUSl/WZNDPbEccvYt1BkOUrpLaYR/hppWLJFlLgw3HhRo7+qmpvJ7+jYL9&#10;+jv8UaEPerlY2r6Qpbu0XqmPyfC1BRFoCO/wq73XClaf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E8J3BAAAA2wAAAA8AAAAAAAAAAAAAAAAAmAIAAGRycy9kb3du&#10;cmV2LnhtbFBLBQYAAAAABAAEAPUAAACGAwAAAAA=&#10;" strokeweight=".5pt">
                  <v:textbox>
                    <w:txbxContent>
                      <w:p w14:paraId="5081AD99" w14:textId="7D67C6A0" w:rsidR="005E21EC" w:rsidRPr="00FF0637" w:rsidRDefault="005E21EC" w:rsidP="00ED387F">
                        <w:pPr>
                          <w:pStyle w:val="af0"/>
                          <w:spacing w:line="256" w:lineRule="auto"/>
                          <w:jc w:val="center"/>
                        </w:pPr>
                        <w:proofErr w:type="spellStart"/>
                        <w:r w:rsidRPr="0043174A">
                          <w:rPr>
                            <w:lang w:val="ru-RU"/>
                          </w:rPr>
                          <w:t>Методологія</w:t>
                        </w:r>
                        <w:proofErr w:type="spellEnd"/>
                        <w:r w:rsidRPr="0043174A">
                          <w:rPr>
                            <w:lang w:val="ru-RU"/>
                          </w:rPr>
                          <w:t xml:space="preserve"> та </w:t>
                        </w:r>
                        <w:proofErr w:type="spellStart"/>
                        <w:r w:rsidRPr="0043174A">
                          <w:rPr>
                            <w:lang w:val="ru-RU"/>
                          </w:rPr>
                          <w:t>організація</w:t>
                        </w:r>
                        <w:proofErr w:type="spellEnd"/>
                        <w:r w:rsidRPr="0043174A">
                          <w:rPr>
                            <w:lang w:val="ru-RU"/>
                          </w:rPr>
                          <w:t xml:space="preserve"> </w:t>
                        </w:r>
                        <w:proofErr w:type="spellStart"/>
                        <w:r w:rsidRPr="0043174A">
                          <w:rPr>
                            <w:lang w:val="ru-RU"/>
                          </w:rPr>
                          <w:t>наукових</w:t>
                        </w:r>
                        <w:proofErr w:type="spellEnd"/>
                        <w:r w:rsidRPr="0043174A">
                          <w:rPr>
                            <w:lang w:val="ru-RU"/>
                          </w:rPr>
                          <w:t xml:space="preserve"> </w:t>
                        </w:r>
                        <w:proofErr w:type="spellStart"/>
                        <w:r w:rsidRPr="0043174A">
                          <w:rPr>
                            <w:lang w:val="ru-RU"/>
                          </w:rPr>
                          <w:t>досліджень</w:t>
                        </w:r>
                        <w:proofErr w:type="spellEnd"/>
                        <w:r>
                          <w:rPr>
                            <w:lang w:val="ru-RU"/>
                          </w:rPr>
                          <w:t xml:space="preserve"> (ОК3)</w:t>
                        </w:r>
                      </w:p>
                    </w:txbxContent>
                  </v:textbox>
                </v:shape>
                <v:shape id="Надпись 2" o:spid="_x0000_s1031" type="#_x0000_t202" style="position:absolute;left:3790;top:23634;width:25515;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uL8A&#10;AADbAAAADwAAAGRycy9kb3ducmV2LnhtbESPQYvCMBSE74L/ITzBm6ZWKFKNosKCeFN78fZonm2x&#10;eSlJ1tZ/b4SFPQ4z8w2z2Q2mFS9yvrGsYDFPQBCXVjdcKShuP7MVCB+QNbaWScGbPOy249EGc217&#10;vtDrGioRIexzVFCH0OVS+rImg35uO+LoPawzGKJ0ldQO+wg3rUyTJJMGG44LNXZ0rKl8Xn+NglN2&#10;CHcq9Fkv06XtC1m6R+uVmk6G/RpEoCH8h//aJ60gS+H7Jf4Au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X5m4vwAAANsAAAAPAAAAAAAAAAAAAAAAAJgCAABkcnMvZG93bnJl&#10;di54bWxQSwUGAAAAAAQABAD1AAAAhAMAAAAA&#10;" strokeweight=".5pt">
                  <v:textbox>
                    <w:txbxContent>
                      <w:p w14:paraId="0354A470" w14:textId="19C8604B" w:rsidR="005E21EC" w:rsidRPr="006F3F67" w:rsidRDefault="005E21EC" w:rsidP="00ED387F">
                        <w:pPr>
                          <w:pStyle w:val="af0"/>
                          <w:spacing w:after="160" w:line="254" w:lineRule="auto"/>
                          <w:jc w:val="center"/>
                        </w:pPr>
                        <w:r>
                          <w:rPr>
                            <w:rFonts w:eastAsia="Calibri"/>
                          </w:rPr>
                          <w:t>Українська мова як іноземна (ОК6)</w:t>
                        </w:r>
                      </w:p>
                    </w:txbxContent>
                  </v:textbox>
                </v:shape>
                <v:shape id="Надпись 3" o:spid="_x0000_s1032" type="#_x0000_t202" style="position:absolute;left:3682;top:10566;width:25622;height:3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YBzMIA&#10;AADbAAAADwAAAGRycy9kb3ducmV2LnhtbESPzWrDMBCE74G8g9hAb7HchJrgRgltoWBya+JLbou1&#10;/qHWykiq7b59FAjkOMzMN8z+OJtejOR8Z1nBa5KCIK6s7rhRUF6+1zsQPiBr7C2Tgn/ycDwsF3vM&#10;tZ34h8ZzaESEsM9RQRvCkEvpq5YM+sQOxNGrrTMYonSN1A6nCDe93KRpJg12HBdaHOirper3/GcU&#10;FNlnuFKpT3q72dqplJWre6/Uy2r+eAcRaA7P8KNdaAXZG9y/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gHMwgAAANsAAAAPAAAAAAAAAAAAAAAAAJgCAABkcnMvZG93&#10;bnJldi54bWxQSwUGAAAAAAQABAD1AAAAhwMAAAAA&#10;" strokeweight=".5pt">
                  <v:textbox>
                    <w:txbxContent>
                      <w:p w14:paraId="061E0DDC" w14:textId="15760774" w:rsidR="005E21EC" w:rsidRDefault="005E21EC" w:rsidP="0021055A">
                        <w:pPr>
                          <w:pStyle w:val="af0"/>
                          <w:spacing w:before="0" w:beforeAutospacing="0" w:after="0" w:afterAutospacing="0" w:line="254" w:lineRule="auto"/>
                          <w:jc w:val="center"/>
                        </w:pPr>
                        <w:r>
                          <w:rPr>
                            <w:rFonts w:eastAsia="Calibri"/>
                          </w:rPr>
                          <w:t xml:space="preserve">Іноземна мова </w:t>
                        </w:r>
                        <w:r>
                          <w:rPr>
                            <w:rFonts w:eastAsia="Times New Roman"/>
                          </w:rPr>
                          <w:t> (ОК1)</w:t>
                        </w:r>
                      </w:p>
                      <w:p w14:paraId="421E8897" w14:textId="77777777" w:rsidR="005E21EC" w:rsidRPr="005B4EE2" w:rsidRDefault="005E21EC" w:rsidP="00ED387F">
                        <w:pPr>
                          <w:pStyle w:val="af0"/>
                          <w:spacing w:after="160" w:line="254" w:lineRule="auto"/>
                          <w:jc w:val="center"/>
                        </w:pPr>
                      </w:p>
                      <w:p w14:paraId="286AD5A9" w14:textId="77777777" w:rsidR="005E21EC" w:rsidRDefault="005E21EC" w:rsidP="00ED387F">
                        <w:pPr>
                          <w:pStyle w:val="af0"/>
                          <w:spacing w:after="160" w:line="254" w:lineRule="auto"/>
                          <w:jc w:val="center"/>
                        </w:pPr>
                      </w:p>
                    </w:txbxContent>
                  </v:textbox>
                </v:shape>
                <v:rect id="Прямоугольник 23" o:spid="_x0000_s1033" style="position:absolute;left:63734;top:1666;width:28004;height:11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0TsMA&#10;AADbAAAADwAAAGRycy9kb3ducmV2LnhtbESP0WrCQBRE3wv9h+UW+lY3baRKdBOsUtG+VfMB1+w1&#10;Cc3eDdmNiX/vCkIfh5k5wyyz0TTiQp2rLSt4n0QgiAuray4V5MfvtzkI55E1NpZJwZUcZOnz0xIT&#10;bQf+pcvBlyJA2CWooPK+TaR0RUUG3cS2xME7286gD7Irpe5wCHDTyI8o+pQGaw4LFba0rqj4O/RG&#10;wcpwvh820/1XHPe9jbfR9eeUK/X6Mq4WIDyN/j/8aO+0glkM9y/hB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R0TsMAAADbAAAADwAAAAAAAAAAAAAAAACYAgAAZHJzL2Rv&#10;d25yZXYueG1sUEsFBgAAAAAEAAQA9QAAAIgDAAAAAA==&#10;" strokecolor="#92d050" strokeweight="2.25pt">
                  <v:stroke dashstyle="dash"/>
                </v:rect>
                <v:shape id="Надпись 2" o:spid="_x0000_s1034" type="#_x0000_t202" style="position:absolute;left:33318;top:12689;width:25622;height:4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RNsQA&#10;AADbAAAADwAAAGRycy9kb3ducmV2LnhtbESP0WoCMRRE3wv+Q7iCbzVrLVVWo4gg1IfCNvoB1811&#10;s7i5WTZRV7++KRT6OMzMGWa57l0jbtSF2rOCyTgDQVx6U3Ol4HjYvc5BhIhssPFMCh4UYL0avCwx&#10;N/7O33TTsRIJwiFHBTbGNpcylJYchrFviZN39p3DmGRXSdPhPcFdI9+y7EM6rDktWGxpa6m86KtT&#10;cG2Lw2b6tde2eByfcX7SdbHTSo2G/WYBIlIf/8N/7U+jYPY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7UTbEAAAA2wAAAA8AAAAAAAAAAAAAAAAAmAIAAGRycy9k&#10;b3ducmV2LnhtbFBLBQYAAAAABAAEAPUAAACJAwAAAAA=&#10;" strokeweight=".5pt">
                  <v:textbox>
                    <w:txbxContent>
                      <w:p w14:paraId="2CFBB53E" w14:textId="4D9E49B1" w:rsidR="005E21EC" w:rsidRPr="006F3F67" w:rsidRDefault="005E21EC" w:rsidP="00ED387F">
                        <w:pPr>
                          <w:pStyle w:val="af0"/>
                          <w:spacing w:after="160" w:line="254" w:lineRule="auto"/>
                          <w:jc w:val="center"/>
                        </w:pPr>
                        <w:r w:rsidRPr="005270E3">
                          <w:rPr>
                            <w:rFonts w:eastAsia="Calibri"/>
                          </w:rPr>
                          <w:t>Математичні методи та моделі у наукових дослідженнях</w:t>
                        </w:r>
                        <w:r>
                          <w:rPr>
                            <w:rFonts w:eastAsia="Calibri"/>
                          </w:rPr>
                          <w:t xml:space="preserve"> (ОК4)</w:t>
                        </w:r>
                      </w:p>
                      <w:p w14:paraId="4F64D57A" w14:textId="77777777" w:rsidR="005E21EC" w:rsidRPr="006F3F67" w:rsidRDefault="005E21EC" w:rsidP="00ED387F">
                        <w:pPr>
                          <w:pStyle w:val="af0"/>
                          <w:spacing w:after="160" w:line="254" w:lineRule="auto"/>
                          <w:jc w:val="center"/>
                        </w:pPr>
                      </w:p>
                    </w:txbxContent>
                  </v:textbox>
                </v:shape>
                <v:shape id="Надпись 2" o:spid="_x0000_s1035" type="#_x0000_t202" style="position:absolute;left:14944;top:47821;width:63265;height:3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Vq2sMA&#10;AADbAAAADwAAAGRycy9kb3ducmV2LnhtbESP0WoCMRRE34X+Q7iFvmlWC1ZWo4ggtA/CNvoB1811&#10;s7i5WTZRV7/eCIU+DjNzhlmseteIK3Wh9qxgPMpAEJfe1FwpOOy3wxmIEJENNp5JwZ0CrJZvgwXm&#10;xt/4l646ViJBOOSowMbY5lKG0pLDMPItcfJOvnMYk+wqaTq8Jbhr5CTLptJhzWnBYksbS+VZX5yC&#10;S1vs15+7H22L++ERZ0ddF1ut1Md7v56DiNTH//Bf+9so+JrC60v6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Vq2sMAAADbAAAADwAAAAAAAAAAAAAAAACYAgAAZHJzL2Rv&#10;d25yZXYueG1sUEsFBgAAAAAEAAQA9QAAAIgDAAAAAA==&#10;" strokeweight=".5pt">
                  <v:textbox>
                    <w:txbxContent>
                      <w:p w14:paraId="1EE9A066" w14:textId="5ADF43EA" w:rsidR="005E21EC" w:rsidRPr="006F3F67" w:rsidRDefault="005E21EC" w:rsidP="00ED387F">
                        <w:pPr>
                          <w:pStyle w:val="af0"/>
                          <w:spacing w:after="160" w:line="254" w:lineRule="auto"/>
                          <w:jc w:val="center"/>
                        </w:pPr>
                        <w:r>
                          <w:rPr>
                            <w:rFonts w:eastAsia="Calibri"/>
                          </w:rPr>
                          <w:t>Педагогічна практика</w:t>
                        </w:r>
                        <w:r>
                          <w:t xml:space="preserve"> (ОК5)</w:t>
                        </w:r>
                      </w:p>
                      <w:p w14:paraId="03BB2FF1" w14:textId="77777777" w:rsidR="005E21EC" w:rsidRDefault="005E21EC" w:rsidP="00ED387F"/>
                    </w:txbxContent>
                  </v:textbox>
                </v:shape>
                <v:shapetype id="_x0000_t32" coordsize="21600,21600" o:spt="32" o:oned="t" path="m,l21600,21600e" filled="f">
                  <v:path arrowok="t" fillok="f" o:connecttype="none"/>
                  <o:lock v:ext="edit" shapetype="t"/>
                </v:shapetype>
                <v:shape id="AutoShape 90" o:spid="_x0000_s1036" type="#_x0000_t32" style="position:absolute;left:77735;top:1666;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Надпись 2" o:spid="_x0000_s1037" type="#_x0000_t202" style="position:absolute;left:3682;top:3501;width:25622;height:3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Jz8AA&#10;AADcAAAADwAAAGRycy9kb3ducmV2LnhtbERPTWuDQBC9F/oflin0VtdEMMFmlaRQkN5qvOQ2uBOV&#10;urOyu4n233cLhd7m8T7nUK1mEndyfrSsYJOkIIg7q0fuFbTn95c9CB+QNU6WScE3eajKx4cDFtou&#10;/En3JvQihrAvUMEQwlxI6buBDPrEzsSRu1pnMEToeqkdLjHcTHKbprk0OHJsGHCmt4G6r+ZmFNT5&#10;KVyo1R8622Z2aWXnrpNX6vlpPb6CCLSGf/Gfu9ZxfrqD32fiB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OJz8AAAADcAAAADwAAAAAAAAAAAAAAAACYAgAAZHJzL2Rvd25y&#10;ZXYueG1sUEsFBgAAAAAEAAQA9QAAAIUDAAAAAA==&#10;" strokeweight=".5pt">
                  <v:textbox>
                    <w:txbxContent>
                      <w:p w14:paraId="7A22E9E4" w14:textId="25A815B9" w:rsidR="005E21EC" w:rsidRPr="00D36AAC" w:rsidRDefault="005E21EC" w:rsidP="00D36AAC">
                        <w:pPr>
                          <w:jc w:val="center"/>
                          <w:rPr>
                            <w:sz w:val="24"/>
                            <w:szCs w:val="24"/>
                          </w:rPr>
                        </w:pPr>
                        <w:r w:rsidRPr="00D36AAC">
                          <w:rPr>
                            <w:sz w:val="24"/>
                            <w:szCs w:val="24"/>
                          </w:rPr>
                          <w:t>Філософія науки (ОК2)</w:t>
                        </w:r>
                      </w:p>
                    </w:txbxContent>
                  </v:textbox>
                </v:shape>
                <v:shape id="Надпись 2" o:spid="_x0000_s1038" type="#_x0000_t202" style="position:absolute;left:65449;top:23660;width:25618;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0ibsA&#10;AADbAAAADwAAAGRycy9kb3ducmV2LnhtbERPvQrCMBDeBd8hnOCmqQoq1SgqCOKmdnE7mrMtNpeS&#10;RFvf3gyC48f3v952phZvcr6yrGAyTkAQ51ZXXCjIbsfREoQPyBpry6TgQx62m35vjam2LV/ofQ2F&#10;iCHsU1RQhtCkUvq8JIN+bBviyD2sMxgidIXUDtsYbmo5TZK5NFhxbCixoUNJ+fP6MgpO8324U6bP&#10;ejad2TaTuXvUXqnhoNutQATqwl/8c5+0gkVcH7/EH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YNIm7AAAA2wAAAA8AAAAAAAAAAAAAAAAAmAIAAGRycy9kb3ducmV2Lnht&#10;bFBLBQYAAAAABAAEAPUAAACAAwAAAAA=&#10;" strokeweight=".5pt">
                  <v:textbox>
                    <w:txbxContent>
                      <w:p w14:paraId="574755B2" w14:textId="05B3DCFC" w:rsidR="005E21EC" w:rsidRPr="006F3F67" w:rsidRDefault="005E21EC" w:rsidP="00ED387F">
                        <w:pPr>
                          <w:pStyle w:val="af0"/>
                          <w:spacing w:after="160" w:line="254" w:lineRule="auto"/>
                          <w:jc w:val="center"/>
                        </w:pPr>
                        <w:r>
                          <w:rPr>
                            <w:rFonts w:eastAsia="Calibri"/>
                          </w:rPr>
                          <w:t>Вибіркова навчальна дисципліна 2</w:t>
                        </w:r>
                        <w:r w:rsidRPr="0021055A">
                          <w:rPr>
                            <w:rFonts w:eastAsia="Calibri"/>
                          </w:rPr>
                          <w:t xml:space="preserve">.1 </w:t>
                        </w:r>
                        <w:r>
                          <w:t>(ВК2)</w:t>
                        </w:r>
                      </w:p>
                    </w:txbxContent>
                  </v:textbox>
                </v:shape>
                <v:shape id="Надпись 2" o:spid="_x0000_s1039" type="#_x0000_t202" style="position:absolute;left:65328;top:17664;width:25514;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REsAA&#10;AADbAAAADwAAAGRycy9kb3ducmV2LnhtbESPQYvCMBSE74L/ITzBm6YquFJNyyoI4k23F2+P5tmW&#10;bV5KEm3992ZhweMwM98wu3wwrXiS841lBYt5AoK4tLrhSkHxc5xtQPiArLG1TApe5CHPxqMdptr2&#10;fKHnNVQiQtinqKAOoUul9GVNBv3cdsTRu1tnMETpKqkd9hFuWrlMkrU02HBcqLGjQ03l7/VhFJzW&#10;+3CjQp/1armyfSFLd2+9UtPJ8L0FEWgIn/B/+6QVfC3g70v8AT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SREsAAAADbAAAADwAAAAAAAAAAAAAAAACYAgAAZHJzL2Rvd25y&#10;ZXYueG1sUEsFBgAAAAAEAAQA9QAAAIUDAAAAAA==&#10;" strokeweight=".5pt">
                  <v:textbox>
                    <w:txbxContent>
                      <w:p w14:paraId="7502706D" w14:textId="74F66415" w:rsidR="005E21EC" w:rsidRPr="006F3F67" w:rsidRDefault="005E21EC" w:rsidP="00ED387F">
                        <w:pPr>
                          <w:pStyle w:val="af0"/>
                          <w:spacing w:after="160" w:line="252" w:lineRule="auto"/>
                          <w:jc w:val="center"/>
                        </w:pPr>
                        <w:r w:rsidRPr="0021055A">
                          <w:rPr>
                            <w:rFonts w:eastAsia="Calibri"/>
                          </w:rPr>
                          <w:t xml:space="preserve">Вибіркова навчальна дисципліна 1.1 </w:t>
                        </w:r>
                        <w:r>
                          <w:t>(ВК1)</w:t>
                        </w:r>
                      </w:p>
                    </w:txbxContent>
                  </v:textbox>
                </v:shape>
                <v:shape id="Надпись 2" o:spid="_x0000_s1040" type="#_x0000_t202" style="position:absolute;left:65568;top:36194;width:25624;height:5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0rcQA&#10;AADbAAAADwAAAGRycy9kb3ducmV2LnhtbESP0WoCMRRE3wv+Q7iCbzVrpVVWo4gg1IfCNvoB1811&#10;s7i5WTZRV7++KRT6OMzMGWa57l0jbtSF2rOCyTgDQVx6U3Ol4HjYvc5BhIhssPFMCh4UYL0avCwx&#10;N/7O33TTsRIJwiFHBTbGNpcylJYchrFviZN39p3DmGRXSdPhPcFdI9+y7EM6rDktWGxpa6m86KtT&#10;cG2Lw2b6tde2eByfcX7SdbHTSo2G/WYBIlIf/8N/7U+jYPY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9K3EAAAA2wAAAA8AAAAAAAAAAAAAAAAAmAIAAGRycy9k&#10;b3ducmV2LnhtbFBLBQYAAAAABAAEAPUAAACJAwAAAAA=&#10;" strokeweight=".5pt">
                  <v:textbox>
                    <w:txbxContent>
                      <w:p w14:paraId="48759B13" w14:textId="1E5E08A7" w:rsidR="005E21EC" w:rsidRPr="006F3F67" w:rsidRDefault="005E21EC" w:rsidP="00ED387F">
                        <w:pPr>
                          <w:pStyle w:val="af0"/>
                          <w:spacing w:after="160" w:line="252" w:lineRule="auto"/>
                          <w:jc w:val="center"/>
                        </w:pPr>
                        <w:r>
                          <w:rPr>
                            <w:rFonts w:eastAsia="Calibri"/>
                          </w:rPr>
                          <w:t>Вибіркова навчальна дисципліна 2.3 (ВК4</w:t>
                        </w:r>
                        <w:r w:rsidRPr="0021055A">
                          <w:rPr>
                            <w:rFonts w:eastAsia="Calibri"/>
                          </w:rPr>
                          <w:t>)</w:t>
                        </w:r>
                      </w:p>
                    </w:txbxContent>
                  </v:textbox>
                </v:shape>
                <v:shape id="Надпись 2" o:spid="_x0000_s1041" type="#_x0000_t202" style="position:absolute;left:65567;top:30314;width:25616;height:4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BT7oA&#10;AADbAAAADwAAAGRycy9kb3ducmV2LnhtbERPvQrCMBDeBd8hnOCmqRZEqlFUEMRN7eJ2NGdbbC4l&#10;iba+vRkEx4/vf73tTSPe5HxtWcFsmoAgLqyuuVSQ346TJQgfkDU2lknBhzxsN8PBGjNtO77Q+xpK&#10;EUPYZ6igCqHNpPRFRQb91LbEkXtYZzBE6EqpHXYx3DRyniQLabDm2FBhS4eKiuf1ZRScFvtwp1yf&#10;dTpPbZfLwj0ar9R41O9WIAL14S/+uU9aQRrHxi/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gSBT7oAAADbAAAADwAAAAAAAAAAAAAAAACYAgAAZHJzL2Rvd25yZXYueG1s&#10;UEsFBgAAAAAEAAQA9QAAAH8DAAAAAA==&#10;" strokeweight=".5pt">
                  <v:textbox>
                    <w:txbxContent>
                      <w:p w14:paraId="0129A847" w14:textId="3EE0DD22" w:rsidR="005E21EC" w:rsidRDefault="005E21EC" w:rsidP="0021055A">
                        <w:pPr>
                          <w:pStyle w:val="af0"/>
                          <w:spacing w:before="0" w:beforeAutospacing="0" w:after="0" w:afterAutospacing="0" w:line="252" w:lineRule="auto"/>
                          <w:jc w:val="center"/>
                        </w:pPr>
                        <w:r>
                          <w:rPr>
                            <w:rFonts w:eastAsia="Calibri"/>
                          </w:rPr>
                          <w:t xml:space="preserve">Вибіркова навчальна дисципліна 2.2 </w:t>
                        </w:r>
                        <w:r>
                          <w:rPr>
                            <w:rFonts w:eastAsia="Times New Roman"/>
                          </w:rPr>
                          <w:t>(ВК2)</w:t>
                        </w:r>
                      </w:p>
                    </w:txbxContent>
                  </v:textbox>
                </v:shape>
                <v:shape id="Прямая со стрелкой 1" o:spid="_x0000_s1042" type="#_x0000_t32" style="position:absolute;left:46577;top:45752;width:31633;height:20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F7qr8AAADaAAAADwAAAGRycy9kb3ducmV2LnhtbERPS4vCMBC+C/sfwgjeNNUFWapRVFbo&#10;SVwf97EZ22gzKU3W1n9vhIU9DR/fc+bLzlbiQY03jhWMRwkI4txpw4WC03E7/ALhA7LGyjEpeJKH&#10;5eKjN8dUu5Z/6HEIhYgh7FNUUIZQp1L6vCSLfuRq4shdXWMxRNgUUjfYxnBbyUmSTKVFw7GhxJo2&#10;JeX3w69VsL7vd3Yn19/ZbfM5zZ5mf76YVqlBv1vNQATqwr/4z53pOB/er7yv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F7qr8AAADaAAAADwAAAAAAAAAAAAAAAACh&#10;AgAAZHJzL2Rvd25yZXYueG1sUEsFBgAAAAAEAAQA+QAAAI0DAAAAAA==&#10;" strokecolor="black [3213]" strokeweight=".5pt">
                  <v:stroke endarrow="block"/>
                  <v:shadow on="t" color="black" opacity="24903f" origin=",.5" offset="0,.55556mm"/>
                </v:shape>
                <v:shape id="Надпись 2" o:spid="_x0000_s1043" type="#_x0000_t202" style="position:absolute;left:65561;top:42628;width:25616;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kvfMEA&#10;AADbAAAADwAAAGRycy9kb3ducmV2LnhtbESPzYrCQBCE78K+w9AL3nTiDyLRUZYFQfCkuxdvTabN&#10;BDM9IdPG7D69Iwgei6qvilpve1+rjtpYBTYwGWegiItgKy4N/P7sRktQUZAt1oHJwB9F2G4+BmvM&#10;bbjzkbqTlCqVcMzRgBNpcq1j4chjHIeGOHmX0HqUJNtS2xbvqdzXepplC+2x4rTgsKFvR8X1dPMG&#10;5uclHeVfFn3mD9eumrjYXZwxw8/+awVKqJd3+EXvbeJm8PySfoDe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5L3zBAAAA2wAAAA8AAAAAAAAAAAAAAAAAmAIAAGRycy9kb3du&#10;cmV2LnhtbFBLBQYAAAAABAAEAPUAAACGAwAAAAA=&#10;" strokecolor="#f2f2f2 [3052]" strokeweight=".5pt">
                  <v:textbox>
                    <w:txbxContent>
                      <w:p w14:paraId="638D2C09" w14:textId="067F5A98" w:rsidR="005E21EC" w:rsidRDefault="005E21EC" w:rsidP="00AB7A3A">
                        <w:pPr>
                          <w:pStyle w:val="af0"/>
                          <w:spacing w:before="0" w:beforeAutospacing="0" w:after="0" w:afterAutospacing="0"/>
                          <w:jc w:val="center"/>
                        </w:pPr>
                        <w:r>
                          <w:rPr>
                            <w:rFonts w:eastAsia="Calibri"/>
                          </w:rPr>
                          <w:t>Вибіркові компоненти</w:t>
                        </w:r>
                      </w:p>
                    </w:txbxContent>
                  </v:textbox>
                </v:shape>
                <v:shape id="Надпись 2" o:spid="_x0000_s1044" type="#_x0000_t202" style="position:absolute;left:64578;top:2596;width:25608;height:4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6IMEA&#10;AADbAAAADwAAAGRycy9kb3ducmV2LnhtbESPQYvCMBSE74L/ITzBm6ZboS5dY1kXFsSb2sveHs2z&#10;Ldu8lCTa+u+NIHgcZuYbZlOMphM3cr61rOBjmYAgrqxuuVZQnn8XnyB8QNbYWSYFd/JQbKeTDeba&#10;Dnyk2ynUIkLY56igCaHPpfRVQwb90vbE0btYZzBE6WqpHQ4RbjqZJkkmDbYcFxrs6aeh6v90NQr2&#10;2S78UakPepWu7FDKyl06r9R8Nn5/gQg0hnf41d5rBdkanl/i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oOiDBAAAA2wAAAA8AAAAAAAAAAAAAAAAAmAIAAGRycy9kb3du&#10;cmV2LnhtbFBLBQYAAAAABAAEAPUAAACGAwAAAAA=&#10;" strokeweight=".5pt">
                  <v:textbox>
                    <w:txbxContent>
                      <w:p w14:paraId="7EBA9DCF" w14:textId="0847C29B" w:rsidR="005E21EC" w:rsidRPr="00671D7F" w:rsidRDefault="005E21EC" w:rsidP="00ED387F">
                        <w:pPr>
                          <w:jc w:val="center"/>
                          <w:rPr>
                            <w:sz w:val="24"/>
                            <w:szCs w:val="24"/>
                          </w:rPr>
                        </w:pPr>
                        <w:r w:rsidRPr="0043174A">
                          <w:rPr>
                            <w:rFonts w:eastAsia="Calibri"/>
                            <w:sz w:val="24"/>
                            <w:szCs w:val="24"/>
                          </w:rPr>
                          <w:t>Маркетинг взаємовідносин з партнерами</w:t>
                        </w:r>
                        <w:r>
                          <w:rPr>
                            <w:rFonts w:eastAsia="Calibri"/>
                            <w:sz w:val="24"/>
                            <w:szCs w:val="24"/>
                          </w:rPr>
                          <w:t xml:space="preserve"> (ОК7</w:t>
                        </w:r>
                        <w:r w:rsidRPr="00671D7F">
                          <w:rPr>
                            <w:rFonts w:eastAsia="Calibri"/>
                            <w:sz w:val="24"/>
                            <w:szCs w:val="24"/>
                          </w:rPr>
                          <w:t>)</w:t>
                        </w:r>
                      </w:p>
                    </w:txbxContent>
                  </v:textbox>
                </v:shape>
                <v:shape id="Прямая со стрелкой 6" o:spid="_x0000_s1045" type="#_x0000_t32" style="position:absolute;left:29304;top:5472;width:4017;height:9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WkycQAAADaAAAADwAAAGRycy9kb3ducmV2LnhtbESP0WrCQBRE34X+w3ILfZG6sQUpqZsQ&#10;KrUVfan2A26z101s9m7Irpr8vSsIPg4zc4aZ571txIk6XztWMJ0kIIhLp2s2Cn53n89vIHxA1tg4&#10;JgUDecizh9EcU+3O/EOnbTAiQtinqKAKoU2l9GVFFv3EtcTR27vOYoiyM1J3eI5w28iXJJlJizXH&#10;hQpb+qio/N8erYLma70rVpvFqxzCsRgPf8uDMUulnh774h1EoD7cw7f2t1Ywg+uVeANk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aTJxAAAANoAAAAPAAAAAAAAAAAA&#10;AAAAAKECAABkcnMvZG93bnJldi54bWxQSwUGAAAAAAQABAD5AAAAkgMAAAAA&#10;" strokecolor="black [3213]" strokeweight=".5pt">
                  <v:stroke endarrow="block"/>
                  <v:shadow on="t" color="black" opacity="24903f" origin=",.5" offset="0,.55556mm"/>
                </v:shape>
                <v:shape id="Надпись 3" o:spid="_x0000_s1046" type="#_x0000_t202" style="position:absolute;left:64575;top:7931;width:25616;height:3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HD28IA&#10;AADbAAAADwAAAGRycy9kb3ducmV2LnhtbESPzWrDMBCE74G8g9hAb7HcpJjgRgltoWBya+JLbou1&#10;/qHWykiq7b59FAjkOMzMN8z+OJtejOR8Z1nBa5KCIK6s7rhRUF6+1zsQPiBr7C2Tgn/ycDwsF3vM&#10;tZ34h8ZzaESEsM9RQRvCkEvpq5YM+sQOxNGrrTMYonSN1A6nCDe93KRpJg12HBdaHOirper3/GcU&#10;FNlnuFKpT3q72dqplJWre6/Uy2r+eAcRaA7P8KNdaAVvGdy/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cPbwgAAANsAAAAPAAAAAAAAAAAAAAAAAJgCAABkcnMvZG93&#10;bnJldi54bWxQSwUGAAAAAAQABAD1AAAAhwMAAAAA&#10;" strokeweight=".5pt">
                  <v:textbox>
                    <w:txbxContent>
                      <w:p w14:paraId="39F81B71" w14:textId="4455F23B" w:rsidR="005E21EC" w:rsidRDefault="005E21EC" w:rsidP="00D46480">
                        <w:pPr>
                          <w:pStyle w:val="af0"/>
                          <w:spacing w:before="0" w:beforeAutospacing="0" w:after="0" w:afterAutospacing="0" w:line="252" w:lineRule="auto"/>
                          <w:jc w:val="center"/>
                        </w:pPr>
                        <w:r>
                          <w:rPr>
                            <w:rFonts w:eastAsia="Calibri"/>
                          </w:rPr>
                          <w:t xml:space="preserve">Соціальний маркетинг </w:t>
                        </w:r>
                        <w:r>
                          <w:rPr>
                            <w:rFonts w:eastAsia="Times New Roman"/>
                          </w:rPr>
                          <w:t> (ОК8)</w:t>
                        </w:r>
                      </w:p>
                      <w:p w14:paraId="7E41A0F4" w14:textId="77777777" w:rsidR="005E21EC" w:rsidRDefault="005E21EC" w:rsidP="00D46480">
                        <w:pPr>
                          <w:pStyle w:val="af0"/>
                          <w:spacing w:before="0" w:beforeAutospacing="0" w:after="0" w:afterAutospacing="0" w:line="252" w:lineRule="auto"/>
                          <w:jc w:val="center"/>
                        </w:pPr>
                        <w:r>
                          <w:rPr>
                            <w:rFonts w:eastAsia="Times New Roman"/>
                          </w:rPr>
                          <w:t> </w:t>
                        </w:r>
                      </w:p>
                      <w:p w14:paraId="36C8A7DA" w14:textId="77777777" w:rsidR="005E21EC" w:rsidRDefault="005E21EC" w:rsidP="00D46480">
                        <w:pPr>
                          <w:pStyle w:val="af0"/>
                          <w:spacing w:before="0" w:beforeAutospacing="0" w:after="0" w:afterAutospacing="0" w:line="252" w:lineRule="auto"/>
                          <w:jc w:val="center"/>
                        </w:pPr>
                        <w:r>
                          <w:rPr>
                            <w:rFonts w:eastAsia="Times New Roman"/>
                          </w:rPr>
                          <w:t> </w:t>
                        </w:r>
                      </w:p>
                    </w:txbxContent>
                  </v:textbox>
                </v:shape>
                <v:shape id="Прямая со стрелкой 47" o:spid="_x0000_s1047" type="#_x0000_t32" style="position:absolute;left:58931;top:6663;width:5644;height:3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uzXsQAAADbAAAADwAAAGRycy9kb3ducmV2LnhtbESPQU/CQBSE7yb+h80z8SZb0CAUFmIA&#10;DVeRlOtL99Ft6L6t3QdUf71rYuJxMjPfZObL3jfqQl2sAxsYDjJQxGWwNVcG9h+vDxNQUZAtNoHJ&#10;wBdFWC5ub+aY23Dld7rspFIJwjFHA06kzbWOpSOPcRBa4uQdQ+dRkuwqbTu8Jrhv9CjLxtpjzWnB&#10;YUsrR+Vpd/YG8HTINtvvabGWYnT8HJdv7lEKY+7v+pcZKKFe/sN/7a018PQMv1/SD9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K7NexAAAANsAAAAPAAAAAAAAAAAA&#10;AAAAAKECAABkcnMvZG93bnJldi54bWxQSwUGAAAAAAQABAD5AAAAkgMAAAAA&#10;" strokecolor="windowText" strokeweight=".5pt">
                  <v:stroke endarrow="block"/>
                  <v:shadow on="t" color="black"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48" type="#_x0000_t34" style="position:absolute;left:14353;top:6458;width:50222;height:410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WTrMAAAADbAAAADwAAAGRycy9kb3ducmV2LnhtbERPS4vCMBC+C/6HMIIX0VQPa61GkWWV&#10;sjcfB49DM7bFZlKTqPXfbxYW9jYf33NWm8404knO15YVTCcJCOLC6ppLBefTbpyC8AFZY2OZFLzJ&#10;w2bd760w0/bFB3oeQyliCPsMFVQhtJmUvqjIoJ/YljhyV+sMhghdKbXDVww3jZwlyYc0WHNsqLCl&#10;z4qK2/FhFNB9kacjfZmneZKbr71DW/K3UsNBt12CCNSFf/GfO9dx/hR+f4kHyPU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Vk6zAAAAA2wAAAA8AAAAAAAAAAAAAAAAA&#10;oQIAAGRycy9kb3ducmV2LnhtbFBLBQYAAAAABAAEAPkAAACOAwAAAAA=&#10;" adj="20082" strokecolor="black [3213]" strokeweight=".5pt">
                  <v:stroke endarrow="block"/>
                  <v:shadow on="t" color="black" opacity="24903f" origin=",.5" offset="0,.55556mm"/>
                </v:shape>
                <v:shape id="Прямая со стрелкой 13" o:spid="_x0000_s1049" type="#_x0000_t32" style="position:absolute;left:29983;top:30313;width:319;height:175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LSncAAAADbAAAADwAAAGRycy9kb3ducmV2LnhtbERPS4vCMBC+C/6HMII3TVWQpRplFYWe&#10;xPVxn21m26zNpDTR1n9vhIW9zcf3nOW6s5V4UOONYwWTcQKCOHfacKHgct6PPkD4gKyxckwKnuRh&#10;ver3lphq1/IXPU6hEDGEfYoKyhDqVEqfl2TRj11NHLkf11gMETaF1A22MdxWcpokc2nRcGwosaZt&#10;SfntdLcKNrfjwR7kZpf9bmfz7GmO12/TKjUcdJ8LEIG68C/+c2c6zp/B+5d4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C0p3AAAAA2wAAAA8AAAAAAAAAAAAAAAAA&#10;oQIAAGRycy9kb3ducmV2LnhtbFBLBQYAAAAABAAEAPkAAACOAwAAAAA=&#10;" strokecolor="black [3213]" strokeweight=".5pt">
                  <v:stroke endarrow="block"/>
                  <v:shadow on="t" color="black" opacity="24903f" origin=",.5" offset="0,.55556mm"/>
                </v:shape>
                <v:line id="Прямая соединительная линия 21" o:spid="_x0000_s1050" style="position:absolute;flip:x;visibility:visible;mso-wrap-style:square" from="40612,9877" to="64575,48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Zg8MAAADbAAAADwAAAGRycy9kb3ducmV2LnhtbESPQWvCQBSE7wX/w/KE3upGoaVGNyKC&#10;4EloKqXHZ/aZTcy+jdk1Jv++Wyj0OMzMN8x6M9hG9NT5yrGC+SwBQVw4XXGp4PS5f3kH4QOyxsYx&#10;KRjJwyabPK0x1e7BH9TnoRQRwj5FBSaENpXSF4Ys+plriaN3cZ3FEGVXSt3hI8JtIxdJ8iYtVhwX&#10;DLa0M1Rc87tVsPwaa31+PcrhFHJz4/FSf197pZ6nw3YFItAQ/sN/7YNWsJjD75f4A2T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2YPDAAAA2wAAAA8AAAAAAAAAAAAA&#10;AAAAoQIAAGRycy9kb3ducmV2LnhtbFBLBQYAAAAABAAEAPkAAACRAwAAAAA=&#10;" strokecolor="black [3213]" strokeweight=".5pt">
                  <v:stroke endarrow="block"/>
                  <v:shadow on="t" color="black" opacity="24903f" origin=",.5" offset="0,.55556mm"/>
                </v:line>
                <v:shape id="Прямая со стрелкой 78" o:spid="_x0000_s1051" type="#_x0000_t32" style="position:absolute;left:77382;top:6804;width:1;height:1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jtkcAAAADbAAAADwAAAGRycy9kb3ducmV2LnhtbERPS2vCQBC+C/0PyxS86aYK2qauIn2I&#10;V7Wk1yE7ZoPZ2Zidauqv7x4KHj++92LV+0ZdqIt1YANP4wwUcRlszZWBr8Pn6BlUFGSLTWAy8EsR&#10;VsuHwQJzG668o8teKpVCOOZowIm0udaxdOQxjkNLnLhj6DxKgl2lbYfXFO4bPcmymfZYc2pw2NKb&#10;o/K0//EG8PSdfWxvL8W7FJPjeVZu3FQKY4aP/foVlFAvd/G/e2sNzNPY9CX9AL3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Y7ZHAAAAA2wAAAA8AAAAAAAAAAAAAAAAA&#10;oQIAAGRycy9kb3ducmV2LnhtbFBLBQYAAAAABAAEAPkAAACOAwAAAAA=&#10;" strokecolor="windowText" strokeweight=".5pt">
                  <v:stroke endarrow="block"/>
                  <v:shadow on="t" color="black" opacity="24903f" origin=",.5" offset="0,.55556mm"/>
                </v:shape>
                <v:shape id="Прямая со стрелкой 79" o:spid="_x0000_s1052" type="#_x0000_t32" style="position:absolute;left:35938;top:17663;width:10191;height:301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4FCMIAAADbAAAADwAAAGRycy9kb3ducmV2LnhtbESPQWsCMRSE74X+h/CE3mrWHrTdGkUK&#10;ld7EtIf29ti87q5uXpbkqeu/N4LgcZiZb5j5cvCdOlJMbWADk3EBirgKruXawM/35/MrqCTIDrvA&#10;ZOBMCZaLx4c5li6ceEtHK7XKEE4lGmhE+lLrVDXkMY1DT5y9/xA9Spax1i7iKcN9p1+KYqo9tpwX&#10;Guzpo6Fqbw/egB3+VuImU9nuNhZ/yca9W8+MeRoNq3dQQoPcw7f2lzMwe4Prl/wD9OI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4FCMIAAADbAAAADwAAAAAAAAAAAAAA&#10;AAChAgAAZHJzL2Rvd25yZXYueG1sUEsFBgAAAAAEAAQA+QAAAJADAAAAAA==&#10;" strokecolor="windowText" strokeweight=".5pt">
                  <v:stroke endarrow="block"/>
                  <v:shadow on="t" color="black" opacity="24903f" origin=",.5" offset="0,.55556mm"/>
                </v:shape>
                <v:shape id="Прямая со стрелкой 80" o:spid="_x0000_s1053" type="#_x0000_t32" style="position:absolute;left:46129;top:8839;width:3;height:38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Hcsr8AAADbAAAADwAAAGRycy9kb3ducmV2LnhtbERPPW/CMBDdkfgP1iF1A4cOFKUYFFVq&#10;1a3C7QDbKb4maeJzZF8h/fd4QOr49L53h8kP6kIxdYENrFcFKOI6uI4bA1+fr8stqCTIDofAZOCP&#10;Ehz289kOSxeufKSLlUblEE4lGmhFxlLrVLfkMa3CSJy57xA9Soax0S7iNYf7QT8WxUZ77Dg3tDjS&#10;S0t1b3+9ATudK3HrjRx/PiyeyMbevT0Z87CYqmdQQpP8i+/ud2dgm9fnL/kH6P0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eHcsr8AAADbAAAADwAAAAAAAAAAAAAAAACh&#10;AgAAZHJzL2Rvd25yZXYueG1sUEsFBgAAAAAEAAQA+QAAAI0DAAAAAA==&#10;" strokecolor="windowText" strokeweight=".5pt">
                  <v:stroke endarrow="block"/>
                  <v:shadow on="t" color="black" opacity="24903f" origin=",.5" offset="0,.55556mm"/>
                </v:shape>
                <v:line id="Прямая соединительная линия 53" o:spid="_x0000_s1054" style="position:absolute;visibility:visible;mso-wrap-style:square" from="16267,22045" to="16267,2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sgcQAAADbAAAADwAAAGRycy9kb3ducmV2LnhtbESP3WoCMRSE7wu+QzhC72rWFmXZGkVL&#10;rT83Re0DHJLTzeLmZNmkuvXpjSB4OczMN8xk1rlanKgNlWcFw0EGglh7U3Gp4OewfMlBhIhssPZM&#10;Cv4pwGzae5pgYfyZd3Tax1IkCIcCFdgYm0LKoC05DAPfECfv17cOY5JtKU2L5wR3tXzNsrF0WHFa&#10;sNjQhyV93P85BduvivKN/tZ2dak/xyHfHZbNQqnnfjd/BxGpi4/wvb02CkZvcPuSfoC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aeyBxAAAANsAAAAPAAAAAAAAAAAA&#10;AAAAAKECAABkcnMvZG93bnJldi54bWxQSwUGAAAAAAQABAD5AAAAkgMAAAAA&#10;" strokecolor="black [3213]" strokeweight=".5pt">
                  <v:shadow on="t" color="black" opacity="24903f" origin=",.5" offset="0,.55556mm"/>
                </v:line>
                <v:line id="Прямая соединительная линия 56" o:spid="_x0000_s1055" style="position:absolute;visibility:visible;mso-wrap-style:square" from="16266,22045" to="61936,2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5PGcMAAADbAAAADwAAAGRycy9kb3ducmV2LnhtbESP3WoCMRSE7wu+QzhC72rWQpdlNYqK&#10;9u9G/HmAQ3LcLG5Olk2qq0/fFApeDjPzDTOd964RF+pC7VnBeJSBINbe1FwpOB42LwWIEJENNp5J&#10;wY0CzGeDpymWxl95R5d9rESCcChRgY2xLaUM2pLDMPItcfJOvnMYk+wqaTq8Jrhr5GuW5dJhzWnB&#10;YksrS/q8/3EKvt9rKr70VtuPe7POQ7E7bNqlUs/DfjEBEamPj/B/+9MoeMvh70v6AXL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eTxnDAAAA2wAAAA8AAAAAAAAAAAAA&#10;AAAAoQIAAGRycy9kb3ducmV2LnhtbFBLBQYAAAAABAAEAPkAAACRAwAAAAA=&#10;" strokecolor="black [3213]" strokeweight=".5pt">
                  <v:shadow on="t" color="black" opacity="24903f" origin=",.5" offset="0,.55556mm"/>
                </v:line>
                <v:shape id="Прямая со стрелкой 69" o:spid="_x0000_s1056" type="#_x0000_t32" style="position:absolute;left:61936;top:13077;width:1795;height:89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yWCsMAAADbAAAADwAAAGRycy9kb3ducmV2LnhtbESPT2vCQBTE70K/w/KE3nRjC0Gjq1Sx&#10;kJP4r/fX7DPZmn0bsquJ375bKHgcZuY3zGLV21rcqfXGsYLJOAFBXDhtuFRwPn2OpiB8QNZYOyYF&#10;D/KwWr4MFphp1/GB7sdQighhn6GCKoQmk9IXFVn0Y9cQR+/iWoshyraUusUuwm0t35IklRYNx4UK&#10;G9pUVFyPN6tgfd3v7E6ut/nP5j3NH2b/9W06pV6H/cccRKA+PMP/7VwrSGfw9yX+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slgrDAAAA2wAAAA8AAAAAAAAAAAAA&#10;AAAAoQIAAGRycy9kb3ducmV2LnhtbFBLBQYAAAAABAAEAPkAAACRAwAAAAA=&#10;" strokecolor="black [3213]" strokeweight=".5pt">
                  <v:stroke endarrow="block"/>
                  <v:shadow on="t" color="black" opacity="24903f" origin=",.5" offset="0,.55556mm"/>
                </v:shape>
                <w10:anchorlock/>
              </v:group>
            </w:pict>
          </mc:Fallback>
        </mc:AlternateContent>
      </w:r>
      <w:bookmarkEnd w:id="2"/>
    </w:p>
    <w:p w14:paraId="46721D3F" w14:textId="69641E66" w:rsidR="00A8203E" w:rsidRPr="00462BE8" w:rsidRDefault="00A16784" w:rsidP="002555F2">
      <w:pPr>
        <w:spacing w:before="240"/>
        <w:jc w:val="center"/>
        <w:rPr>
          <w:b/>
          <w:lang w:val="ru-RU"/>
        </w:rPr>
      </w:pPr>
      <w:r w:rsidRPr="00462BE8">
        <w:rPr>
          <w:b/>
        </w:rPr>
        <w:lastRenderedPageBreak/>
        <w:t>V. ФОРМИ АТЕСТАЦІЇ ЗДОБУВАЧІВ ВИЩОЇ ОСВІТИ</w:t>
      </w:r>
    </w:p>
    <w:p w14:paraId="084106D3" w14:textId="77777777" w:rsidR="00180AB6" w:rsidRPr="00462BE8" w:rsidRDefault="00180AB6" w:rsidP="002555F2">
      <w:pPr>
        <w:spacing w:before="240"/>
        <w:jc w:val="center"/>
        <w:rPr>
          <w:b/>
          <w:sz w:val="16"/>
          <w:szCs w:val="16"/>
          <w:lang w:val="ru-RU"/>
        </w:rPr>
      </w:pPr>
    </w:p>
    <w:tbl>
      <w:tblPr>
        <w:tblStyle w:val="aff5"/>
        <w:tblW w:w="962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34"/>
        <w:gridCol w:w="6095"/>
      </w:tblGrid>
      <w:tr w:rsidR="00462BE8" w:rsidRPr="00462BE8" w14:paraId="6A037A79" w14:textId="77777777" w:rsidTr="00890C48">
        <w:trPr>
          <w:trHeight w:val="447"/>
        </w:trPr>
        <w:tc>
          <w:tcPr>
            <w:tcW w:w="3534" w:type="dxa"/>
            <w:shd w:val="clear" w:color="auto" w:fill="auto"/>
            <w:tcMar>
              <w:top w:w="100" w:type="dxa"/>
              <w:left w:w="100" w:type="dxa"/>
              <w:bottom w:w="100" w:type="dxa"/>
              <w:right w:w="100" w:type="dxa"/>
            </w:tcMar>
          </w:tcPr>
          <w:p w14:paraId="22D8D839" w14:textId="77777777" w:rsidR="00A8203E" w:rsidRPr="00462BE8" w:rsidRDefault="005C5152" w:rsidP="00B22904">
            <w:pPr>
              <w:jc w:val="left"/>
              <w:rPr>
                <w:b/>
                <w:sz w:val="24"/>
                <w:szCs w:val="24"/>
              </w:rPr>
            </w:pPr>
            <w:r w:rsidRPr="00462BE8">
              <w:rPr>
                <w:b/>
                <w:sz w:val="24"/>
                <w:szCs w:val="24"/>
              </w:rPr>
              <w:t>Форми атестації здобувачів вищої освіти</w:t>
            </w:r>
          </w:p>
        </w:tc>
        <w:tc>
          <w:tcPr>
            <w:tcW w:w="6095" w:type="dxa"/>
            <w:shd w:val="clear" w:color="auto" w:fill="auto"/>
            <w:tcMar>
              <w:top w:w="100" w:type="dxa"/>
              <w:left w:w="100" w:type="dxa"/>
              <w:bottom w:w="100" w:type="dxa"/>
              <w:right w:w="100" w:type="dxa"/>
            </w:tcMar>
          </w:tcPr>
          <w:p w14:paraId="0CDE6893" w14:textId="2BFAC60C" w:rsidR="004D0813" w:rsidRPr="004D0813" w:rsidRDefault="004D0813" w:rsidP="004D0813">
            <w:pPr>
              <w:rPr>
                <w:spacing w:val="-2"/>
                <w:sz w:val="22"/>
                <w:szCs w:val="22"/>
              </w:rPr>
            </w:pPr>
            <w:r w:rsidRPr="004D0813">
              <w:rPr>
                <w:spacing w:val="-2"/>
                <w:sz w:val="22"/>
                <w:szCs w:val="22"/>
              </w:rPr>
              <w:t>Атестація здійснюється постійно діючою або разовою спеціалізованою вченою радою закладу вищої освіти чи наукової установи на підставі публічного захисту наукових досягнень у формі дисертації (відповідно п.30 Постанови Кабінету Міністрів України № 261 від 23.03.2016 р. та п.3 ст.6 Закону України «Про вищу освіту» № 1556-VII від 01.07.2014 р.).</w:t>
            </w:r>
          </w:p>
          <w:p w14:paraId="38A9ED5A" w14:textId="53B2863F" w:rsidR="00BC2F2E" w:rsidRPr="004D0813" w:rsidRDefault="004D0813" w:rsidP="004D0813">
            <w:pPr>
              <w:rPr>
                <w:color w:val="FF0000"/>
                <w:sz w:val="22"/>
                <w:szCs w:val="22"/>
              </w:rPr>
            </w:pPr>
            <w:r w:rsidRPr="004D0813">
              <w:rPr>
                <w:sz w:val="22"/>
                <w:szCs w:val="22"/>
              </w:rPr>
              <w:t>Обов’язковою умовою допуску до захисту є успішне виконання</w:t>
            </w:r>
            <w:r w:rsidRPr="004D0813">
              <w:rPr>
                <w:sz w:val="22"/>
                <w:szCs w:val="22"/>
                <w:lang w:val="ru-RU"/>
              </w:rPr>
              <w:t xml:space="preserve"> </w:t>
            </w:r>
            <w:r w:rsidRPr="004D0813">
              <w:rPr>
                <w:sz w:val="22"/>
                <w:szCs w:val="22"/>
              </w:rPr>
              <w:t>здобувачем його індивідуального навчального плану. Звітування за</w:t>
            </w:r>
            <w:r w:rsidRPr="004D0813">
              <w:rPr>
                <w:sz w:val="22"/>
                <w:szCs w:val="22"/>
                <w:lang w:val="ru-RU"/>
              </w:rPr>
              <w:t xml:space="preserve"> </w:t>
            </w:r>
            <w:r w:rsidRPr="004D0813">
              <w:rPr>
                <w:sz w:val="22"/>
                <w:szCs w:val="22"/>
              </w:rPr>
              <w:t>виконанням плану проводиться 2 рази на рік на засіданні випускової</w:t>
            </w:r>
            <w:r w:rsidRPr="004D0813">
              <w:rPr>
                <w:sz w:val="22"/>
                <w:szCs w:val="22"/>
                <w:lang w:val="ru-RU"/>
              </w:rPr>
              <w:t xml:space="preserve"> </w:t>
            </w:r>
            <w:r w:rsidRPr="004D0813">
              <w:rPr>
                <w:sz w:val="22"/>
                <w:szCs w:val="22"/>
              </w:rPr>
              <w:t>кафедри</w:t>
            </w:r>
            <w:r w:rsidRPr="004D0813">
              <w:rPr>
                <w:sz w:val="22"/>
                <w:szCs w:val="22"/>
                <w:lang w:val="ru-RU"/>
              </w:rPr>
              <w:t>.</w:t>
            </w:r>
          </w:p>
        </w:tc>
      </w:tr>
      <w:tr w:rsidR="00462BE8" w:rsidRPr="00462BE8" w14:paraId="7D75B6B5" w14:textId="77777777" w:rsidTr="00890C48">
        <w:trPr>
          <w:trHeight w:val="447"/>
        </w:trPr>
        <w:tc>
          <w:tcPr>
            <w:tcW w:w="3534" w:type="dxa"/>
            <w:shd w:val="clear" w:color="auto" w:fill="auto"/>
            <w:tcMar>
              <w:top w:w="100" w:type="dxa"/>
              <w:left w:w="100" w:type="dxa"/>
              <w:bottom w:w="100" w:type="dxa"/>
              <w:right w:w="100" w:type="dxa"/>
            </w:tcMar>
          </w:tcPr>
          <w:p w14:paraId="0ACFDA1A" w14:textId="4E8C7674" w:rsidR="00A16784" w:rsidRPr="00462BE8" w:rsidRDefault="00A16784" w:rsidP="004D0813">
            <w:pPr>
              <w:jc w:val="left"/>
              <w:rPr>
                <w:b/>
                <w:sz w:val="24"/>
                <w:szCs w:val="24"/>
              </w:rPr>
            </w:pPr>
            <w:r w:rsidRPr="00462BE8">
              <w:rPr>
                <w:b/>
                <w:sz w:val="24"/>
                <w:szCs w:val="24"/>
              </w:rPr>
              <w:t xml:space="preserve">Вимоги до кваліфікаційного іспиту </w:t>
            </w:r>
          </w:p>
        </w:tc>
        <w:tc>
          <w:tcPr>
            <w:tcW w:w="6095" w:type="dxa"/>
            <w:shd w:val="clear" w:color="auto" w:fill="auto"/>
            <w:tcMar>
              <w:top w:w="100" w:type="dxa"/>
              <w:left w:w="100" w:type="dxa"/>
              <w:bottom w:w="100" w:type="dxa"/>
              <w:right w:w="100" w:type="dxa"/>
            </w:tcMar>
          </w:tcPr>
          <w:p w14:paraId="62EEC7D9" w14:textId="3BC563A3" w:rsidR="00A16784" w:rsidRPr="00462BE8" w:rsidRDefault="001D7D86" w:rsidP="002555F2">
            <w:pPr>
              <w:rPr>
                <w:sz w:val="22"/>
                <w:szCs w:val="22"/>
              </w:rPr>
            </w:pPr>
            <w:r>
              <w:rPr>
                <w:sz w:val="22"/>
                <w:szCs w:val="22"/>
              </w:rPr>
              <w:t>-</w:t>
            </w:r>
          </w:p>
        </w:tc>
      </w:tr>
      <w:tr w:rsidR="00462BE8" w:rsidRPr="00462BE8" w14:paraId="6AE2FB2D" w14:textId="77777777" w:rsidTr="00890C48">
        <w:trPr>
          <w:trHeight w:val="170"/>
        </w:trPr>
        <w:tc>
          <w:tcPr>
            <w:tcW w:w="3534" w:type="dxa"/>
            <w:shd w:val="clear" w:color="auto" w:fill="auto"/>
            <w:tcMar>
              <w:top w:w="100" w:type="dxa"/>
              <w:left w:w="100" w:type="dxa"/>
              <w:bottom w:w="100" w:type="dxa"/>
              <w:right w:w="100" w:type="dxa"/>
            </w:tcMar>
          </w:tcPr>
          <w:p w14:paraId="227E5990" w14:textId="7DA90D8A" w:rsidR="00A8203E" w:rsidRPr="00462BE8" w:rsidRDefault="005C5152" w:rsidP="004D0813">
            <w:pPr>
              <w:jc w:val="left"/>
              <w:rPr>
                <w:b/>
                <w:sz w:val="24"/>
                <w:szCs w:val="24"/>
              </w:rPr>
            </w:pPr>
            <w:r w:rsidRPr="00462BE8">
              <w:rPr>
                <w:b/>
                <w:sz w:val="24"/>
                <w:szCs w:val="24"/>
              </w:rPr>
              <w:t xml:space="preserve">Вимоги до кваліфікаційної роботи </w:t>
            </w:r>
          </w:p>
        </w:tc>
        <w:tc>
          <w:tcPr>
            <w:tcW w:w="6095" w:type="dxa"/>
            <w:shd w:val="clear" w:color="auto" w:fill="auto"/>
            <w:tcMar>
              <w:top w:w="100" w:type="dxa"/>
              <w:left w:w="100" w:type="dxa"/>
              <w:bottom w:w="100" w:type="dxa"/>
              <w:right w:w="100" w:type="dxa"/>
            </w:tcMar>
          </w:tcPr>
          <w:p w14:paraId="316ECE06" w14:textId="77777777" w:rsidR="001C0B38" w:rsidRPr="001C0B38" w:rsidRDefault="001C0B38" w:rsidP="001C0B38">
            <w:pPr>
              <w:rPr>
                <w:sz w:val="22"/>
                <w:szCs w:val="22"/>
              </w:rPr>
            </w:pPr>
            <w:r w:rsidRPr="001C0B38">
              <w:rPr>
                <w:sz w:val="22"/>
                <w:szCs w:val="22"/>
              </w:rPr>
              <w:t>Дисертація на здобуття ступеня доктора філософії є самостійним розгорнутим дослідженням, що пропонує розв’язання комплексної проблеми в сфері маркетингу або на його межі з іншими спеціальностями, що передбачає глибоке переосмислення наявних та створення нових цілісних знань та/або професійної практики.</w:t>
            </w:r>
          </w:p>
          <w:p w14:paraId="02E28B88" w14:textId="59795953" w:rsidR="001C0B38" w:rsidRPr="001C0B38" w:rsidRDefault="001C0B38" w:rsidP="001C0B38">
            <w:pPr>
              <w:rPr>
                <w:sz w:val="22"/>
                <w:szCs w:val="22"/>
              </w:rPr>
            </w:pPr>
            <w:r w:rsidRPr="001C0B38">
              <w:rPr>
                <w:sz w:val="22"/>
                <w:szCs w:val="22"/>
              </w:rPr>
              <w:t>Дисертаці</w:t>
            </w:r>
            <w:r w:rsidR="002045F4">
              <w:rPr>
                <w:sz w:val="22"/>
                <w:szCs w:val="22"/>
              </w:rPr>
              <w:t>я</w:t>
            </w:r>
            <w:r w:rsidRPr="001C0B38">
              <w:rPr>
                <w:sz w:val="22"/>
                <w:szCs w:val="22"/>
              </w:rPr>
              <w:t xml:space="preserve"> не повинна містити академічного плагіату, фальсифікації, фабрикації.</w:t>
            </w:r>
          </w:p>
          <w:p w14:paraId="480FA198" w14:textId="1F64981A" w:rsidR="001C0B38" w:rsidRPr="001C0B38" w:rsidRDefault="001C0B38" w:rsidP="001C0B38">
            <w:pPr>
              <w:rPr>
                <w:sz w:val="22"/>
                <w:szCs w:val="22"/>
              </w:rPr>
            </w:pPr>
            <w:r w:rsidRPr="001C0B38">
              <w:rPr>
                <w:sz w:val="22"/>
                <w:szCs w:val="22"/>
              </w:rPr>
              <w:t>Дисертаці</w:t>
            </w:r>
            <w:r w:rsidR="002045F4">
              <w:rPr>
                <w:sz w:val="22"/>
                <w:szCs w:val="22"/>
              </w:rPr>
              <w:t xml:space="preserve">я </w:t>
            </w:r>
            <w:r w:rsidRPr="001C0B38">
              <w:rPr>
                <w:sz w:val="22"/>
                <w:szCs w:val="22"/>
              </w:rPr>
              <w:t>та її автореферат мають бути розміщені на сайті закладу вищої освіти (наукової установи).</w:t>
            </w:r>
          </w:p>
          <w:p w14:paraId="231D888D" w14:textId="712BD3D7" w:rsidR="00A8203E" w:rsidRDefault="001C0B38" w:rsidP="001C0B38">
            <w:pPr>
              <w:rPr>
                <w:sz w:val="22"/>
                <w:szCs w:val="22"/>
              </w:rPr>
            </w:pPr>
            <w:r w:rsidRPr="001C0B38">
              <w:rPr>
                <w:sz w:val="22"/>
                <w:szCs w:val="22"/>
              </w:rPr>
              <w:t>Дисертаці</w:t>
            </w:r>
            <w:r w:rsidR="002045F4">
              <w:rPr>
                <w:sz w:val="22"/>
                <w:szCs w:val="22"/>
              </w:rPr>
              <w:t xml:space="preserve">я </w:t>
            </w:r>
            <w:r w:rsidRPr="001C0B38">
              <w:rPr>
                <w:sz w:val="22"/>
                <w:szCs w:val="22"/>
              </w:rPr>
              <w:t>має відповідати іншим вимогам, встановленим законодавством.</w:t>
            </w:r>
          </w:p>
          <w:p w14:paraId="645D506B" w14:textId="3B10FF1D" w:rsidR="002045F4" w:rsidRPr="00462BE8" w:rsidRDefault="00A71F9A" w:rsidP="001C0B38">
            <w:pPr>
              <w:rPr>
                <w:sz w:val="22"/>
                <w:szCs w:val="22"/>
              </w:rPr>
            </w:pPr>
            <w:r w:rsidRPr="00A71F9A">
              <w:rPr>
                <w:sz w:val="22"/>
                <w:szCs w:val="22"/>
              </w:rPr>
              <w:t>Вимоги до оформлення дисертацій встановлює МОН України.</w:t>
            </w:r>
          </w:p>
        </w:tc>
      </w:tr>
      <w:tr w:rsidR="002045F4" w:rsidRPr="00462BE8" w14:paraId="12C5D78E" w14:textId="77777777" w:rsidTr="00890C48">
        <w:trPr>
          <w:trHeight w:val="170"/>
        </w:trPr>
        <w:tc>
          <w:tcPr>
            <w:tcW w:w="3534" w:type="dxa"/>
            <w:shd w:val="clear" w:color="auto" w:fill="auto"/>
            <w:tcMar>
              <w:top w:w="100" w:type="dxa"/>
              <w:left w:w="100" w:type="dxa"/>
              <w:bottom w:w="100" w:type="dxa"/>
              <w:right w:w="100" w:type="dxa"/>
            </w:tcMar>
          </w:tcPr>
          <w:p w14:paraId="504929DF" w14:textId="396ADA5D" w:rsidR="002045F4" w:rsidRPr="00462BE8" w:rsidRDefault="002045F4" w:rsidP="004D0813">
            <w:pPr>
              <w:spacing w:line="276" w:lineRule="auto"/>
              <w:jc w:val="left"/>
              <w:rPr>
                <w:b/>
                <w:sz w:val="24"/>
                <w:szCs w:val="24"/>
              </w:rPr>
            </w:pPr>
            <w:r w:rsidRPr="00462BE8">
              <w:rPr>
                <w:b/>
                <w:sz w:val="24"/>
                <w:szCs w:val="24"/>
              </w:rPr>
              <w:t xml:space="preserve">Вимоги до публічного захисту </w:t>
            </w:r>
          </w:p>
        </w:tc>
        <w:tc>
          <w:tcPr>
            <w:tcW w:w="6095" w:type="dxa"/>
            <w:shd w:val="clear" w:color="auto" w:fill="auto"/>
            <w:tcMar>
              <w:top w:w="100" w:type="dxa"/>
              <w:left w:w="100" w:type="dxa"/>
              <w:bottom w:w="100" w:type="dxa"/>
              <w:right w:w="100" w:type="dxa"/>
            </w:tcMar>
          </w:tcPr>
          <w:p w14:paraId="7C8844D7" w14:textId="63C3A237" w:rsidR="002045F4" w:rsidRPr="004D0813" w:rsidRDefault="004D0813" w:rsidP="002045F4">
            <w:pPr>
              <w:rPr>
                <w:sz w:val="22"/>
                <w:szCs w:val="22"/>
              </w:rPr>
            </w:pPr>
            <w:r w:rsidRPr="004D0813">
              <w:rPr>
                <w:sz w:val="22"/>
                <w:szCs w:val="22"/>
              </w:rPr>
              <w:t>Вимоги щодо процедури та особливих умов проведення публічного захисту визначаються Постановою Кабінету Міністрів України № 167 від 06.03.2019 "Про проведення експерименту з присудження ступеня доктора філософії".</w:t>
            </w:r>
          </w:p>
        </w:tc>
      </w:tr>
    </w:tbl>
    <w:p w14:paraId="6D03944E" w14:textId="77777777" w:rsidR="002F797C" w:rsidRDefault="002F797C" w:rsidP="002555F2">
      <w:pPr>
        <w:spacing w:before="240"/>
        <w:jc w:val="center"/>
        <w:rPr>
          <w:b/>
        </w:rPr>
      </w:pPr>
    </w:p>
    <w:p w14:paraId="4AEB2858" w14:textId="028D4866" w:rsidR="00A8203E" w:rsidRPr="00462BE8" w:rsidRDefault="00A16784" w:rsidP="002555F2">
      <w:pPr>
        <w:spacing w:before="240"/>
        <w:jc w:val="center"/>
        <w:rPr>
          <w:b/>
        </w:rPr>
      </w:pPr>
      <w:r w:rsidRPr="00462BE8">
        <w:rPr>
          <w:b/>
        </w:rPr>
        <w:t xml:space="preserve">VІ. ВИМОГИ ДО НАЯВНОСТІ СИСТЕМИ ВНУТРІШНЬОГО ЗАБЕЗПЕЧЕННЯ ЯКОСТІ ВИЩОЇ ОСВІТИ </w:t>
      </w:r>
    </w:p>
    <w:p w14:paraId="18BF9CC3" w14:textId="086D419D" w:rsidR="00A8203E" w:rsidRDefault="00CC0CA3" w:rsidP="0035308C">
      <w:pPr>
        <w:spacing w:before="240" w:line="288" w:lineRule="auto"/>
        <w:ind w:firstLine="700"/>
      </w:pPr>
      <w:r w:rsidRPr="00462BE8">
        <w:t xml:space="preserve">Вимоги до системи </w:t>
      </w:r>
      <w:r w:rsidR="00A923EB" w:rsidRPr="00462BE8">
        <w:t>внутрішнього забезпечення якості в Університеті розроблені на підставі Європейських стандартів та рекомендацій щодо забезпечення якості вищої освіти (ESG), статті 16 Закону України «Про вищу освіту», Стандарт</w:t>
      </w:r>
      <w:r w:rsidR="000F10EB" w:rsidRPr="00462BE8">
        <w:t>у</w:t>
      </w:r>
      <w:r w:rsidR="00A923EB" w:rsidRPr="00462BE8">
        <w:t xml:space="preserve"> вищої освіти за спеціальністю </w:t>
      </w:r>
      <w:r w:rsidR="001D7D86">
        <w:t>075 «Маркетинг»</w:t>
      </w:r>
      <w:r w:rsidR="0035308C">
        <w:t>.</w:t>
      </w:r>
    </w:p>
    <w:p w14:paraId="627AD230" w14:textId="77777777" w:rsidR="0035308C" w:rsidRPr="00462BE8" w:rsidRDefault="0035308C" w:rsidP="0035308C">
      <w:pPr>
        <w:spacing w:before="120" w:line="288" w:lineRule="auto"/>
        <w:ind w:firstLine="697"/>
      </w:pPr>
    </w:p>
    <w:tbl>
      <w:tblPr>
        <w:tblStyle w:val="aff6"/>
        <w:tblW w:w="962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61"/>
        <w:gridCol w:w="6268"/>
      </w:tblGrid>
      <w:tr w:rsidR="00462BE8" w:rsidRPr="00462BE8" w14:paraId="6D8AE6FC" w14:textId="77777777" w:rsidTr="00890C48">
        <w:trPr>
          <w:trHeight w:val="591"/>
        </w:trPr>
        <w:tc>
          <w:tcPr>
            <w:tcW w:w="3361" w:type="dxa"/>
            <w:shd w:val="clear" w:color="auto" w:fill="auto"/>
            <w:tcMar>
              <w:top w:w="100" w:type="dxa"/>
              <w:left w:w="100" w:type="dxa"/>
              <w:bottom w:w="100" w:type="dxa"/>
              <w:right w:w="100" w:type="dxa"/>
            </w:tcMar>
          </w:tcPr>
          <w:p w14:paraId="09ED9B64" w14:textId="6306E22F" w:rsidR="00A8203E" w:rsidRPr="00462BE8" w:rsidRDefault="005C5152" w:rsidP="00B22904">
            <w:pPr>
              <w:jc w:val="left"/>
              <w:rPr>
                <w:b/>
                <w:sz w:val="24"/>
                <w:szCs w:val="24"/>
              </w:rPr>
            </w:pPr>
            <w:r w:rsidRPr="00462BE8">
              <w:rPr>
                <w:b/>
                <w:sz w:val="24"/>
                <w:szCs w:val="24"/>
              </w:rPr>
              <w:t>Політика щодо забезпечення якості</w:t>
            </w:r>
            <w:r w:rsidR="000F10EB" w:rsidRPr="00462BE8">
              <w:rPr>
                <w:b/>
                <w:sz w:val="24"/>
                <w:szCs w:val="24"/>
              </w:rPr>
              <w:t xml:space="preserve"> вищої освіти</w:t>
            </w:r>
          </w:p>
        </w:tc>
        <w:tc>
          <w:tcPr>
            <w:tcW w:w="6268" w:type="dxa"/>
            <w:shd w:val="clear" w:color="auto" w:fill="auto"/>
            <w:tcMar>
              <w:top w:w="100" w:type="dxa"/>
              <w:left w:w="100" w:type="dxa"/>
              <w:bottom w:w="100" w:type="dxa"/>
              <w:right w:w="100" w:type="dxa"/>
            </w:tcMar>
          </w:tcPr>
          <w:p w14:paraId="7B6F07CB" w14:textId="3DBBD8B7" w:rsidR="00A8203E" w:rsidRPr="00EF3605" w:rsidRDefault="00FB28B9" w:rsidP="00EF3605">
            <w:pPr>
              <w:tabs>
                <w:tab w:val="left" w:pos="325"/>
              </w:tabs>
              <w:rPr>
                <w:spacing w:val="-2"/>
                <w:sz w:val="24"/>
                <w:szCs w:val="24"/>
              </w:rPr>
            </w:pPr>
            <w:r w:rsidRPr="00EF3605">
              <w:rPr>
                <w:spacing w:val="-2"/>
                <w:sz w:val="24"/>
                <w:szCs w:val="24"/>
              </w:rPr>
              <w:t xml:space="preserve">Безперервне вдосконалення якості навчального середовища, в якому якість освітньої програми, якість навчання і викладання, якість результатів і кваліфікацій, навчальні можливості та ресурсне забезпечення </w:t>
            </w:r>
            <w:r w:rsidRPr="00EF3605">
              <w:rPr>
                <w:spacing w:val="-2"/>
                <w:sz w:val="24"/>
                <w:szCs w:val="24"/>
              </w:rPr>
              <w:lastRenderedPageBreak/>
              <w:t>відповідають затвердженим стандартам, потребам стейк</w:t>
            </w:r>
            <w:r w:rsidR="001C0B38" w:rsidRPr="00EF3605">
              <w:rPr>
                <w:spacing w:val="-2"/>
                <w:sz w:val="24"/>
                <w:szCs w:val="24"/>
              </w:rPr>
              <w:t>х</w:t>
            </w:r>
            <w:r w:rsidRPr="00EF3605">
              <w:rPr>
                <w:spacing w:val="-2"/>
                <w:sz w:val="24"/>
                <w:szCs w:val="24"/>
              </w:rPr>
              <w:t>олдерів, а також вимогам інших органів, що здійснюють зовнішнє забезпечення якості.</w:t>
            </w:r>
          </w:p>
        </w:tc>
      </w:tr>
      <w:tr w:rsidR="00462BE8" w:rsidRPr="00462BE8" w14:paraId="33FF5BD7" w14:textId="77777777" w:rsidTr="0035308C">
        <w:trPr>
          <w:trHeight w:val="451"/>
        </w:trPr>
        <w:tc>
          <w:tcPr>
            <w:tcW w:w="3361" w:type="dxa"/>
            <w:shd w:val="clear" w:color="auto" w:fill="auto"/>
            <w:tcMar>
              <w:top w:w="100" w:type="dxa"/>
              <w:left w:w="100" w:type="dxa"/>
              <w:bottom w:w="100" w:type="dxa"/>
              <w:right w:w="100" w:type="dxa"/>
            </w:tcMar>
          </w:tcPr>
          <w:p w14:paraId="2DFE7DC6" w14:textId="0EE409C8" w:rsidR="00A8203E" w:rsidRPr="00462BE8" w:rsidRDefault="005C5152" w:rsidP="00B22904">
            <w:pPr>
              <w:jc w:val="left"/>
              <w:rPr>
                <w:b/>
                <w:sz w:val="24"/>
                <w:szCs w:val="24"/>
              </w:rPr>
            </w:pPr>
            <w:r w:rsidRPr="00462BE8">
              <w:rPr>
                <w:b/>
                <w:sz w:val="24"/>
                <w:szCs w:val="24"/>
              </w:rPr>
              <w:lastRenderedPageBreak/>
              <w:t>Забезпечення якості розроблення, затвердженн</w:t>
            </w:r>
            <w:r w:rsidR="00A923EB" w:rsidRPr="00462BE8">
              <w:rPr>
                <w:b/>
                <w:sz w:val="24"/>
                <w:szCs w:val="24"/>
              </w:rPr>
              <w:t>я</w:t>
            </w:r>
            <w:r w:rsidR="000F10EB" w:rsidRPr="00462BE8">
              <w:rPr>
                <w:b/>
                <w:sz w:val="24"/>
                <w:szCs w:val="24"/>
              </w:rPr>
              <w:t>, моніторингу, перегляду</w:t>
            </w:r>
            <w:r w:rsidR="00A923EB" w:rsidRPr="00462BE8">
              <w:rPr>
                <w:b/>
                <w:sz w:val="24"/>
                <w:szCs w:val="24"/>
              </w:rPr>
              <w:t xml:space="preserve"> та оновлення освітніх програм</w:t>
            </w:r>
          </w:p>
        </w:tc>
        <w:tc>
          <w:tcPr>
            <w:tcW w:w="6268" w:type="dxa"/>
            <w:shd w:val="clear" w:color="auto" w:fill="auto"/>
            <w:tcMar>
              <w:top w:w="100" w:type="dxa"/>
              <w:left w:w="100" w:type="dxa"/>
              <w:bottom w:w="100" w:type="dxa"/>
              <w:right w:w="100" w:type="dxa"/>
            </w:tcMar>
          </w:tcPr>
          <w:p w14:paraId="335CE4F8" w14:textId="77777777" w:rsidR="006B4C1D" w:rsidRPr="00EF3605" w:rsidRDefault="006B4C1D" w:rsidP="00EF3605">
            <w:pPr>
              <w:tabs>
                <w:tab w:val="left" w:pos="325"/>
              </w:tabs>
              <w:rPr>
                <w:spacing w:val="-2"/>
                <w:sz w:val="24"/>
                <w:szCs w:val="24"/>
              </w:rPr>
            </w:pPr>
            <w:r w:rsidRPr="00EF3605">
              <w:rPr>
                <w:spacing w:val="-2"/>
                <w:sz w:val="24"/>
                <w:szCs w:val="24"/>
              </w:rPr>
              <w:t>Процедурами забезпечення якості освіти є:</w:t>
            </w:r>
          </w:p>
          <w:p w14:paraId="0DC8DF22" w14:textId="77777777" w:rsidR="006B4C1D" w:rsidRPr="00EF3605" w:rsidRDefault="006B4C1D" w:rsidP="00EF3605">
            <w:pPr>
              <w:tabs>
                <w:tab w:val="left" w:pos="325"/>
              </w:tabs>
              <w:rPr>
                <w:spacing w:val="-2"/>
                <w:sz w:val="24"/>
                <w:szCs w:val="24"/>
              </w:rPr>
            </w:pPr>
            <w:r w:rsidRPr="00EF3605">
              <w:rPr>
                <w:spacing w:val="-2"/>
                <w:sz w:val="24"/>
                <w:szCs w:val="24"/>
              </w:rPr>
              <w:t>•</w:t>
            </w:r>
            <w:r w:rsidRPr="00EF3605">
              <w:rPr>
                <w:spacing w:val="-2"/>
                <w:sz w:val="24"/>
                <w:szCs w:val="24"/>
              </w:rPr>
              <w:tab/>
              <w:t>розробка стратегії і політики в сфері якості вищої освіти;</w:t>
            </w:r>
          </w:p>
          <w:p w14:paraId="6E24C815" w14:textId="77777777" w:rsidR="006B4C1D" w:rsidRPr="00EF3605" w:rsidRDefault="006B4C1D" w:rsidP="00EF3605">
            <w:pPr>
              <w:tabs>
                <w:tab w:val="left" w:pos="325"/>
              </w:tabs>
              <w:rPr>
                <w:spacing w:val="-2"/>
                <w:sz w:val="24"/>
                <w:szCs w:val="24"/>
              </w:rPr>
            </w:pPr>
            <w:r w:rsidRPr="00EF3605">
              <w:rPr>
                <w:spacing w:val="-2"/>
                <w:sz w:val="24"/>
                <w:szCs w:val="24"/>
              </w:rPr>
              <w:t>•</w:t>
            </w:r>
            <w:r w:rsidRPr="00EF3605">
              <w:rPr>
                <w:spacing w:val="-2"/>
                <w:sz w:val="24"/>
                <w:szCs w:val="24"/>
              </w:rPr>
              <w:tab/>
              <w:t>розробка механізму формування, затвердження, моніторингу та періодичного перегляду освітніх програм;</w:t>
            </w:r>
          </w:p>
          <w:p w14:paraId="141CB854" w14:textId="4201EF36" w:rsidR="006B4C1D" w:rsidRPr="00EF3605" w:rsidRDefault="006B4C1D" w:rsidP="00EF3605">
            <w:pPr>
              <w:tabs>
                <w:tab w:val="left" w:pos="325"/>
              </w:tabs>
              <w:rPr>
                <w:spacing w:val="-2"/>
                <w:sz w:val="24"/>
                <w:szCs w:val="24"/>
              </w:rPr>
            </w:pPr>
            <w:r w:rsidRPr="00EF3605">
              <w:rPr>
                <w:spacing w:val="-2"/>
                <w:sz w:val="24"/>
                <w:szCs w:val="24"/>
              </w:rPr>
              <w:t>•</w:t>
            </w:r>
            <w:r w:rsidRPr="00EF3605">
              <w:rPr>
                <w:spacing w:val="-2"/>
                <w:sz w:val="24"/>
                <w:szCs w:val="24"/>
              </w:rPr>
              <w:tab/>
              <w:t xml:space="preserve">розробка системи оцінювання знань </w:t>
            </w:r>
            <w:r w:rsidR="00AA5C29" w:rsidRPr="00EF3605">
              <w:rPr>
                <w:spacing w:val="-2"/>
                <w:sz w:val="24"/>
                <w:szCs w:val="24"/>
              </w:rPr>
              <w:t>докторів філософії</w:t>
            </w:r>
            <w:r w:rsidRPr="00EF3605">
              <w:rPr>
                <w:spacing w:val="-2"/>
                <w:sz w:val="24"/>
                <w:szCs w:val="24"/>
              </w:rPr>
              <w:t>, науково-педагогічних і педагогічних працівників та регулярного оприлюднення результатів таких оцінювань на офіційному веб-сайті ХНЕУ ім. С. Кузнеця, на інформаційних стендах та в будь-який інший спосіб, згідно з розробленими та затвердженими правилами.</w:t>
            </w:r>
          </w:p>
          <w:p w14:paraId="2CD83B2B" w14:textId="77777777" w:rsidR="006B4C1D" w:rsidRPr="00EF3605" w:rsidRDefault="006B4C1D" w:rsidP="00EF3605">
            <w:pPr>
              <w:tabs>
                <w:tab w:val="left" w:pos="325"/>
              </w:tabs>
              <w:rPr>
                <w:spacing w:val="-2"/>
                <w:sz w:val="24"/>
                <w:szCs w:val="24"/>
              </w:rPr>
            </w:pPr>
            <w:r w:rsidRPr="00EF3605">
              <w:rPr>
                <w:spacing w:val="-2"/>
                <w:sz w:val="24"/>
                <w:szCs w:val="24"/>
              </w:rPr>
              <w:t>•</w:t>
            </w:r>
            <w:r w:rsidRPr="00EF3605">
              <w:rPr>
                <w:spacing w:val="-2"/>
                <w:sz w:val="24"/>
                <w:szCs w:val="24"/>
              </w:rPr>
              <w:tab/>
              <w:t>організація підвищення кваліфікації педагогічних, наукових і науково-педагогічних працівників;</w:t>
            </w:r>
          </w:p>
          <w:p w14:paraId="7E62B37D" w14:textId="77777777" w:rsidR="006B4C1D" w:rsidRPr="00EF3605" w:rsidRDefault="006B4C1D" w:rsidP="00EF3605">
            <w:pPr>
              <w:tabs>
                <w:tab w:val="left" w:pos="325"/>
              </w:tabs>
              <w:rPr>
                <w:spacing w:val="-2"/>
                <w:sz w:val="24"/>
                <w:szCs w:val="24"/>
              </w:rPr>
            </w:pPr>
            <w:r w:rsidRPr="00EF3605">
              <w:rPr>
                <w:spacing w:val="-2"/>
                <w:sz w:val="24"/>
                <w:szCs w:val="24"/>
              </w:rPr>
              <w:t>•</w:t>
            </w:r>
            <w:r w:rsidRPr="00EF3605">
              <w:rPr>
                <w:spacing w:val="-2"/>
                <w:sz w:val="24"/>
                <w:szCs w:val="24"/>
              </w:rPr>
              <w:tab/>
              <w:t>формування необхідних ресурсів для організації освітнього процесу, у тому числі самостійної роботи студентів, за кожною освітньою програмою;</w:t>
            </w:r>
          </w:p>
          <w:p w14:paraId="2B8CBE91" w14:textId="77777777" w:rsidR="006B4C1D" w:rsidRPr="00EF3605" w:rsidRDefault="006B4C1D" w:rsidP="00EF3605">
            <w:pPr>
              <w:tabs>
                <w:tab w:val="left" w:pos="325"/>
              </w:tabs>
              <w:rPr>
                <w:spacing w:val="-2"/>
                <w:sz w:val="24"/>
                <w:szCs w:val="24"/>
              </w:rPr>
            </w:pPr>
            <w:r w:rsidRPr="00EF3605">
              <w:rPr>
                <w:spacing w:val="-2"/>
                <w:sz w:val="24"/>
                <w:szCs w:val="24"/>
              </w:rPr>
              <w:t>•</w:t>
            </w:r>
            <w:r w:rsidRPr="00EF3605">
              <w:rPr>
                <w:spacing w:val="-2"/>
                <w:sz w:val="24"/>
                <w:szCs w:val="24"/>
              </w:rPr>
              <w:tab/>
              <w:t>створення та функціонування інформаційних систем для ефективного управління освітнім процесом;</w:t>
            </w:r>
          </w:p>
          <w:p w14:paraId="517799C4" w14:textId="77777777" w:rsidR="006B4C1D" w:rsidRPr="00EF3605" w:rsidRDefault="006B4C1D" w:rsidP="00EF3605">
            <w:pPr>
              <w:tabs>
                <w:tab w:val="left" w:pos="325"/>
              </w:tabs>
              <w:rPr>
                <w:spacing w:val="-2"/>
                <w:sz w:val="24"/>
                <w:szCs w:val="24"/>
              </w:rPr>
            </w:pPr>
            <w:r w:rsidRPr="00EF3605">
              <w:rPr>
                <w:spacing w:val="-2"/>
                <w:sz w:val="24"/>
                <w:szCs w:val="24"/>
              </w:rPr>
              <w:t>•</w:t>
            </w:r>
            <w:r w:rsidRPr="00EF3605">
              <w:rPr>
                <w:spacing w:val="-2"/>
                <w:sz w:val="24"/>
                <w:szCs w:val="24"/>
              </w:rPr>
              <w:tab/>
              <w:t>оприлюднення об’єктивної неупередженої інформації про освітні програми, ступені вищої освіти та кваліфікації;</w:t>
            </w:r>
          </w:p>
          <w:p w14:paraId="7452CCEA" w14:textId="77777777" w:rsidR="006B4C1D" w:rsidRPr="00EF3605" w:rsidRDefault="006B4C1D" w:rsidP="00EF3605">
            <w:pPr>
              <w:tabs>
                <w:tab w:val="left" w:pos="325"/>
              </w:tabs>
              <w:rPr>
                <w:spacing w:val="-2"/>
                <w:sz w:val="24"/>
                <w:szCs w:val="24"/>
              </w:rPr>
            </w:pPr>
            <w:r w:rsidRPr="00EF3605">
              <w:rPr>
                <w:spacing w:val="-2"/>
                <w:sz w:val="24"/>
                <w:szCs w:val="24"/>
              </w:rPr>
              <w:t>•</w:t>
            </w:r>
            <w:r w:rsidRPr="00EF3605">
              <w:rPr>
                <w:spacing w:val="-2"/>
                <w:sz w:val="24"/>
                <w:szCs w:val="24"/>
              </w:rPr>
              <w:tab/>
              <w:t>розробка політики щодо ефективної системи запобігання та виявлення академічного плагіату у наукових працях здобувачів вищої освіти;</w:t>
            </w:r>
          </w:p>
          <w:p w14:paraId="0B920443" w14:textId="77777777" w:rsidR="00A8203E" w:rsidRPr="00EF3605" w:rsidRDefault="006B4C1D" w:rsidP="00EF3605">
            <w:pPr>
              <w:tabs>
                <w:tab w:val="left" w:pos="325"/>
              </w:tabs>
              <w:rPr>
                <w:spacing w:val="-2"/>
                <w:sz w:val="24"/>
                <w:szCs w:val="24"/>
              </w:rPr>
            </w:pPr>
            <w:r w:rsidRPr="00EF3605">
              <w:rPr>
                <w:spacing w:val="-2"/>
                <w:sz w:val="24"/>
                <w:szCs w:val="24"/>
              </w:rPr>
              <w:t>•</w:t>
            </w:r>
            <w:r w:rsidRPr="00EF3605">
              <w:rPr>
                <w:spacing w:val="-2"/>
                <w:sz w:val="24"/>
                <w:szCs w:val="24"/>
              </w:rPr>
              <w:tab/>
              <w:t>інших процедур і заходів.</w:t>
            </w:r>
          </w:p>
          <w:p w14:paraId="7496DB70" w14:textId="77777777" w:rsidR="006B4C1D" w:rsidRPr="00EF3605" w:rsidRDefault="006B4C1D" w:rsidP="00EF3605">
            <w:pPr>
              <w:tabs>
                <w:tab w:val="left" w:pos="325"/>
              </w:tabs>
              <w:rPr>
                <w:spacing w:val="-2"/>
                <w:sz w:val="24"/>
                <w:szCs w:val="24"/>
              </w:rPr>
            </w:pPr>
            <w:r w:rsidRPr="00EF3605">
              <w:rPr>
                <w:spacing w:val="-2"/>
                <w:sz w:val="24"/>
                <w:szCs w:val="24"/>
              </w:rPr>
              <w:t>Здійснюється моніторинг і періодичний перегляд програм з метою забезпечення їх відповідності потребам студентів і суспільства. Моніторинг спрямований на безперервне вдосконалення програм. Про будь-які дії, заплановані або вжиті як результат перегляду, слід інформувати всі зацікавлені сторони.</w:t>
            </w:r>
          </w:p>
          <w:p w14:paraId="5A6D6095" w14:textId="77777777" w:rsidR="006B4C1D" w:rsidRPr="00EF3605" w:rsidRDefault="006B4C1D" w:rsidP="00EF3605">
            <w:pPr>
              <w:tabs>
                <w:tab w:val="left" w:pos="325"/>
              </w:tabs>
              <w:rPr>
                <w:spacing w:val="-2"/>
                <w:sz w:val="24"/>
                <w:szCs w:val="24"/>
              </w:rPr>
            </w:pPr>
            <w:r w:rsidRPr="00EF3605">
              <w:rPr>
                <w:spacing w:val="-2"/>
                <w:sz w:val="24"/>
                <w:szCs w:val="24"/>
              </w:rPr>
              <w:t>Регулярний моніторинг, перегляд і оновлення освітніх програм мають на меті гарантувати відповідний рівень надання освітніх послуг, а також створює сприятливе й ефективне навчальне середовище для здобувачів вищої освіти. Це передбачає оцінювання:</w:t>
            </w:r>
          </w:p>
          <w:p w14:paraId="311F0893" w14:textId="77777777" w:rsidR="006B4C1D" w:rsidRPr="00EF3605" w:rsidRDefault="006B4C1D" w:rsidP="00EF3605">
            <w:pPr>
              <w:tabs>
                <w:tab w:val="left" w:pos="325"/>
              </w:tabs>
              <w:rPr>
                <w:spacing w:val="-2"/>
                <w:sz w:val="24"/>
                <w:szCs w:val="24"/>
              </w:rPr>
            </w:pPr>
            <w:r w:rsidRPr="00EF3605">
              <w:rPr>
                <w:spacing w:val="-2"/>
                <w:sz w:val="24"/>
                <w:szCs w:val="24"/>
              </w:rPr>
              <w:t>•</w:t>
            </w:r>
            <w:r w:rsidRPr="00EF3605">
              <w:rPr>
                <w:spacing w:val="-2"/>
                <w:sz w:val="24"/>
                <w:szCs w:val="24"/>
              </w:rPr>
              <w:tab/>
              <w:t>змісту програми в контексті останніх досліджень у сфері підприємництва, торгівлі та біржової діяльності, гарантуючи відповідність програми сучасним вимогам;</w:t>
            </w:r>
          </w:p>
          <w:p w14:paraId="5069E48A" w14:textId="77777777" w:rsidR="006B4C1D" w:rsidRPr="00EF3605" w:rsidRDefault="006B4C1D" w:rsidP="00EF3605">
            <w:pPr>
              <w:tabs>
                <w:tab w:val="left" w:pos="325"/>
              </w:tabs>
              <w:rPr>
                <w:spacing w:val="-2"/>
                <w:sz w:val="24"/>
                <w:szCs w:val="24"/>
              </w:rPr>
            </w:pPr>
            <w:r w:rsidRPr="00EF3605">
              <w:rPr>
                <w:spacing w:val="-2"/>
                <w:sz w:val="24"/>
                <w:szCs w:val="24"/>
              </w:rPr>
              <w:t>•</w:t>
            </w:r>
            <w:r w:rsidRPr="00EF3605">
              <w:rPr>
                <w:spacing w:val="-2"/>
                <w:sz w:val="24"/>
                <w:szCs w:val="24"/>
              </w:rPr>
              <w:tab/>
              <w:t>потреб суспільства, що змінюються;</w:t>
            </w:r>
          </w:p>
          <w:p w14:paraId="3049AABA" w14:textId="77777777" w:rsidR="006B4C1D" w:rsidRPr="00EF3605" w:rsidRDefault="006B4C1D" w:rsidP="00EF3605">
            <w:pPr>
              <w:tabs>
                <w:tab w:val="left" w:pos="325"/>
              </w:tabs>
              <w:rPr>
                <w:spacing w:val="-2"/>
                <w:sz w:val="24"/>
                <w:szCs w:val="24"/>
              </w:rPr>
            </w:pPr>
            <w:r w:rsidRPr="00EF3605">
              <w:rPr>
                <w:b/>
                <w:spacing w:val="-2"/>
                <w:sz w:val="24"/>
                <w:szCs w:val="24"/>
              </w:rPr>
              <w:t>•</w:t>
            </w:r>
            <w:r w:rsidRPr="00EF3605">
              <w:rPr>
                <w:b/>
                <w:spacing w:val="-2"/>
                <w:sz w:val="24"/>
                <w:szCs w:val="24"/>
              </w:rPr>
              <w:tab/>
            </w:r>
            <w:r w:rsidRPr="00EF3605">
              <w:rPr>
                <w:spacing w:val="-2"/>
                <w:sz w:val="24"/>
                <w:szCs w:val="24"/>
              </w:rPr>
              <w:t>навчального навантаження здобувачів вищої освіти, їх досягнень і результатів завершення освітньої програми;</w:t>
            </w:r>
          </w:p>
          <w:p w14:paraId="15276EAD" w14:textId="77777777" w:rsidR="006B4C1D" w:rsidRPr="00EF3605" w:rsidRDefault="006B4C1D" w:rsidP="00EF3605">
            <w:pPr>
              <w:tabs>
                <w:tab w:val="left" w:pos="325"/>
              </w:tabs>
              <w:rPr>
                <w:spacing w:val="-2"/>
                <w:sz w:val="24"/>
                <w:szCs w:val="24"/>
              </w:rPr>
            </w:pPr>
            <w:r w:rsidRPr="00EF3605">
              <w:rPr>
                <w:spacing w:val="-2"/>
                <w:sz w:val="24"/>
                <w:szCs w:val="24"/>
              </w:rPr>
              <w:t>•</w:t>
            </w:r>
            <w:r w:rsidRPr="00EF3605">
              <w:rPr>
                <w:spacing w:val="-2"/>
                <w:sz w:val="24"/>
                <w:szCs w:val="24"/>
              </w:rPr>
              <w:tab/>
              <w:t>ефективності процедур оцінювання студентів;</w:t>
            </w:r>
          </w:p>
          <w:p w14:paraId="24CD92CE" w14:textId="77777777" w:rsidR="006B4C1D" w:rsidRPr="00EF3605" w:rsidRDefault="006B4C1D" w:rsidP="00EF3605">
            <w:pPr>
              <w:tabs>
                <w:tab w:val="left" w:pos="325"/>
              </w:tabs>
              <w:rPr>
                <w:spacing w:val="-2"/>
                <w:sz w:val="24"/>
                <w:szCs w:val="24"/>
              </w:rPr>
            </w:pPr>
            <w:r w:rsidRPr="00EF3605">
              <w:rPr>
                <w:spacing w:val="-2"/>
                <w:sz w:val="24"/>
                <w:szCs w:val="24"/>
              </w:rPr>
              <w:t>•</w:t>
            </w:r>
            <w:r w:rsidRPr="00EF3605">
              <w:rPr>
                <w:spacing w:val="-2"/>
                <w:sz w:val="24"/>
                <w:szCs w:val="24"/>
              </w:rPr>
              <w:tab/>
              <w:t>очікувань, потреб і задоволеності здобувачів вищої освіти змістом та процесом навчання;</w:t>
            </w:r>
          </w:p>
          <w:p w14:paraId="7D85A5E6" w14:textId="77777777" w:rsidR="006B4C1D" w:rsidRPr="00EF3605" w:rsidRDefault="006B4C1D" w:rsidP="00EF3605">
            <w:pPr>
              <w:tabs>
                <w:tab w:val="left" w:pos="325"/>
              </w:tabs>
              <w:rPr>
                <w:spacing w:val="-2"/>
                <w:sz w:val="24"/>
                <w:szCs w:val="24"/>
              </w:rPr>
            </w:pPr>
            <w:r w:rsidRPr="00EF3605">
              <w:rPr>
                <w:spacing w:val="-2"/>
                <w:sz w:val="24"/>
                <w:szCs w:val="24"/>
              </w:rPr>
              <w:t>•</w:t>
            </w:r>
            <w:r w:rsidRPr="00EF3605">
              <w:rPr>
                <w:spacing w:val="-2"/>
                <w:sz w:val="24"/>
                <w:szCs w:val="24"/>
              </w:rPr>
              <w:tab/>
              <w:t xml:space="preserve">навчального середовища відповідності меті і змісту програми; </w:t>
            </w:r>
          </w:p>
          <w:p w14:paraId="0B3A6A2F" w14:textId="77777777" w:rsidR="006B4C1D" w:rsidRPr="00EF3605" w:rsidRDefault="006B4C1D" w:rsidP="00EF3605">
            <w:pPr>
              <w:tabs>
                <w:tab w:val="left" w:pos="325"/>
              </w:tabs>
              <w:rPr>
                <w:spacing w:val="-2"/>
                <w:sz w:val="24"/>
                <w:szCs w:val="24"/>
              </w:rPr>
            </w:pPr>
            <w:r w:rsidRPr="00EF3605">
              <w:rPr>
                <w:spacing w:val="-2"/>
                <w:sz w:val="24"/>
                <w:szCs w:val="24"/>
              </w:rPr>
              <w:t>•</w:t>
            </w:r>
            <w:r w:rsidRPr="00EF3605">
              <w:rPr>
                <w:spacing w:val="-2"/>
                <w:sz w:val="24"/>
                <w:szCs w:val="24"/>
              </w:rPr>
              <w:tab/>
              <w:t>якості сервісних послуг для здобувачів вищої освіти.</w:t>
            </w:r>
          </w:p>
          <w:p w14:paraId="090F88CA" w14:textId="5B0849D7" w:rsidR="006B4C1D" w:rsidRPr="00EF3605" w:rsidRDefault="006B4C1D" w:rsidP="00EF3605">
            <w:pPr>
              <w:tabs>
                <w:tab w:val="left" w:pos="325"/>
              </w:tabs>
              <w:rPr>
                <w:b/>
                <w:spacing w:val="-2"/>
                <w:sz w:val="24"/>
                <w:szCs w:val="24"/>
              </w:rPr>
            </w:pPr>
            <w:r w:rsidRPr="00EF3605">
              <w:rPr>
                <w:spacing w:val="-2"/>
                <w:sz w:val="24"/>
                <w:szCs w:val="24"/>
              </w:rPr>
              <w:t xml:space="preserve">Програми регулярно переглядають і оновлюють, залучаючи </w:t>
            </w:r>
            <w:r w:rsidRPr="00EF3605">
              <w:rPr>
                <w:spacing w:val="-2"/>
                <w:sz w:val="24"/>
                <w:szCs w:val="24"/>
              </w:rPr>
              <w:lastRenderedPageBreak/>
              <w:t>до цього процесу здобувачів вищої освіти, роботодавців та інших стейкхолдерів</w:t>
            </w:r>
          </w:p>
        </w:tc>
      </w:tr>
      <w:tr w:rsidR="00462BE8" w:rsidRPr="00462BE8" w14:paraId="26310250" w14:textId="77777777" w:rsidTr="00890C48">
        <w:trPr>
          <w:trHeight w:val="720"/>
        </w:trPr>
        <w:tc>
          <w:tcPr>
            <w:tcW w:w="3361" w:type="dxa"/>
            <w:shd w:val="clear" w:color="auto" w:fill="auto"/>
            <w:tcMar>
              <w:top w:w="100" w:type="dxa"/>
              <w:left w:w="100" w:type="dxa"/>
              <w:bottom w:w="100" w:type="dxa"/>
              <w:right w:w="100" w:type="dxa"/>
            </w:tcMar>
          </w:tcPr>
          <w:p w14:paraId="66731242" w14:textId="77777777" w:rsidR="00A8203E" w:rsidRPr="00462BE8" w:rsidRDefault="005C5152" w:rsidP="00B22904">
            <w:pPr>
              <w:jc w:val="left"/>
              <w:rPr>
                <w:b/>
                <w:sz w:val="24"/>
                <w:szCs w:val="24"/>
              </w:rPr>
            </w:pPr>
            <w:r w:rsidRPr="00B56C41">
              <w:rPr>
                <w:b/>
                <w:sz w:val="24"/>
                <w:szCs w:val="24"/>
              </w:rPr>
              <w:lastRenderedPageBreak/>
              <w:t>Забезпечення зарахування, досягнення, визнання та атестація здобувачів</w:t>
            </w:r>
          </w:p>
        </w:tc>
        <w:tc>
          <w:tcPr>
            <w:tcW w:w="6268" w:type="dxa"/>
            <w:shd w:val="clear" w:color="auto" w:fill="auto"/>
            <w:tcMar>
              <w:top w:w="100" w:type="dxa"/>
              <w:left w:w="100" w:type="dxa"/>
              <w:bottom w:w="100" w:type="dxa"/>
              <w:right w:w="100" w:type="dxa"/>
            </w:tcMar>
          </w:tcPr>
          <w:p w14:paraId="67904EEF" w14:textId="46A5D449" w:rsidR="00A8203E" w:rsidRPr="00EF3605" w:rsidRDefault="00A71F9A" w:rsidP="0035308C">
            <w:pPr>
              <w:tabs>
                <w:tab w:val="left" w:pos="325"/>
              </w:tabs>
              <w:rPr>
                <w:spacing w:val="-2"/>
                <w:sz w:val="24"/>
                <w:szCs w:val="24"/>
              </w:rPr>
            </w:pPr>
            <w:r w:rsidRPr="00EF3605">
              <w:rPr>
                <w:spacing w:val="-2"/>
                <w:sz w:val="24"/>
                <w:szCs w:val="24"/>
              </w:rPr>
              <w:t>Набір за спеціальністю 075 «Маркетинг» за третім (</w:t>
            </w:r>
            <w:proofErr w:type="spellStart"/>
            <w:r w:rsidRPr="00EF3605">
              <w:rPr>
                <w:spacing w:val="-2"/>
                <w:sz w:val="24"/>
                <w:szCs w:val="24"/>
              </w:rPr>
              <w:t>освітньо-науковим</w:t>
            </w:r>
            <w:proofErr w:type="spellEnd"/>
            <w:r w:rsidRPr="00EF3605">
              <w:rPr>
                <w:spacing w:val="-2"/>
                <w:sz w:val="24"/>
                <w:szCs w:val="24"/>
              </w:rPr>
              <w:t xml:space="preserve">) рівнем здійснюється за результатами вступних іспитів: зі спеціальності, з іноземної мови. Додатковим показником при обчисленні конкурсного балу є середній бал вступника за додатком до диплому магістра (спеціаліста) та бали за його попередні </w:t>
            </w:r>
            <w:proofErr w:type="spellStart"/>
            <w:r w:rsidRPr="00EF3605">
              <w:rPr>
                <w:spacing w:val="-2"/>
                <w:sz w:val="24"/>
                <w:szCs w:val="24"/>
              </w:rPr>
              <w:t>науководослідницькі</w:t>
            </w:r>
            <w:proofErr w:type="spellEnd"/>
            <w:r w:rsidRPr="00EF3605">
              <w:rPr>
                <w:spacing w:val="-2"/>
                <w:sz w:val="24"/>
                <w:szCs w:val="24"/>
              </w:rPr>
              <w:t xml:space="preserve"> досягнення. Загальний конкурсний бал розраховується на основі Правил прийому до аспірантури та докторантури. До вступних іспитів допускаються особи, які пройшли обов’язкову співбесіду з майбутнім науковим керівником та отримали за неї позитивний відгук; та отримали позитивний письмовий відгук на подану наукову доповідь (реферат). Для виявлення ступеня опанування </w:t>
            </w:r>
            <w:proofErr w:type="spellStart"/>
            <w:r w:rsidRPr="00EF3605">
              <w:rPr>
                <w:spacing w:val="-2"/>
                <w:sz w:val="24"/>
                <w:szCs w:val="24"/>
              </w:rPr>
              <w:t>компетентностей</w:t>
            </w:r>
            <w:proofErr w:type="spellEnd"/>
            <w:r w:rsidRPr="00EF3605">
              <w:rPr>
                <w:spacing w:val="-2"/>
                <w:sz w:val="24"/>
                <w:szCs w:val="24"/>
              </w:rPr>
              <w:t xml:space="preserve"> у сфері м</w:t>
            </w:r>
            <w:r w:rsidR="0035308C">
              <w:rPr>
                <w:spacing w:val="-2"/>
                <w:sz w:val="24"/>
                <w:szCs w:val="24"/>
              </w:rPr>
              <w:t>аркетингу</w:t>
            </w:r>
            <w:r w:rsidRPr="00EF3605">
              <w:rPr>
                <w:spacing w:val="-2"/>
                <w:sz w:val="24"/>
                <w:szCs w:val="24"/>
              </w:rPr>
              <w:t xml:space="preserve">, кандидати на вступ до аспірантури складають вступне випробування зі спеціальності, яке проводиться предметною комісією, члени якої проводять наукові дослідження за спеціальністю та відповідають за виконання ОНП. Відповідно до Положення засвоєння здобувачами ступеня доктора філософії НД може відбуватися в Університеті та у межах реалізації права на академічну мобільність – на базі інших ЗВО (наукових установ). Вчена рада Університету має право ухвалити рішення про визнання набутих здобувачем в інших закладах вищої освіти (наукових установах) </w:t>
            </w:r>
            <w:proofErr w:type="spellStart"/>
            <w:r w:rsidRPr="00EF3605">
              <w:rPr>
                <w:spacing w:val="-2"/>
                <w:sz w:val="24"/>
                <w:szCs w:val="24"/>
              </w:rPr>
              <w:t>компетентностей</w:t>
            </w:r>
            <w:proofErr w:type="spellEnd"/>
            <w:r w:rsidRPr="00EF3605">
              <w:rPr>
                <w:spacing w:val="-2"/>
                <w:sz w:val="24"/>
                <w:szCs w:val="24"/>
              </w:rPr>
              <w:t xml:space="preserve"> з однієї чи декількох НД (зарахування кредитів ЄКТС), обов’язкове здобуття яких передбачене ОНП підготовки здобувачів на третьому (</w:t>
            </w:r>
            <w:proofErr w:type="spellStart"/>
            <w:r w:rsidRPr="00EF3605">
              <w:rPr>
                <w:spacing w:val="-2"/>
                <w:sz w:val="24"/>
                <w:szCs w:val="24"/>
              </w:rPr>
              <w:t>освітньо-науковому</w:t>
            </w:r>
            <w:proofErr w:type="spellEnd"/>
            <w:r w:rsidRPr="00EF3605">
              <w:rPr>
                <w:spacing w:val="-2"/>
                <w:sz w:val="24"/>
                <w:szCs w:val="24"/>
              </w:rPr>
              <w:t xml:space="preserve">) рівні вищої освіти в Університеті. Визнання результатів навчання, отриманих в інших ЗВО, регулюються Положенням про підготовку здобувачів вищої освіти ступеня доктора філософії та доктора наук в аспірантурі (поза аспірантурою) та докторантурі. Порядок поновлення здобувачів ступеня доктора філософії після академічної відпустки та відрахування з аспірантури передбачений Положенням про підготовку здобувачів вищої освіти ступеня доктора філософії та доктора наук в аспірантурі (поза аспірантурою) та докторантурі. Переведення і поновлення аспірантів з інших ЗВО не передбачене. Визнання результатів навчання, здобутих у неформальній та </w:t>
            </w:r>
            <w:proofErr w:type="spellStart"/>
            <w:r w:rsidRPr="00EF3605">
              <w:rPr>
                <w:spacing w:val="-2"/>
                <w:sz w:val="24"/>
                <w:szCs w:val="24"/>
              </w:rPr>
              <w:t>інформальній</w:t>
            </w:r>
            <w:proofErr w:type="spellEnd"/>
            <w:r w:rsidRPr="00EF3605">
              <w:rPr>
                <w:spacing w:val="-2"/>
                <w:sz w:val="24"/>
                <w:szCs w:val="24"/>
              </w:rPr>
              <w:t xml:space="preserve"> освіті поширюється на базові (обов’язкові) та вибіркові дисципліни навчального плану за ОНП. Відповідно до Положення здобувач ступеня доктора філософії, який підтвердив рівень свого знання іноземної мови, зокрема, англійської, дійсним сертифікатом тестів TOEFL, або </w:t>
            </w:r>
            <w:proofErr w:type="spellStart"/>
            <w:r w:rsidRPr="00EF3605">
              <w:rPr>
                <w:spacing w:val="-2"/>
                <w:sz w:val="24"/>
                <w:szCs w:val="24"/>
              </w:rPr>
              <w:t>International</w:t>
            </w:r>
            <w:proofErr w:type="spellEnd"/>
            <w:r w:rsidRPr="00EF3605">
              <w:rPr>
                <w:spacing w:val="-2"/>
                <w:sz w:val="24"/>
                <w:szCs w:val="24"/>
              </w:rPr>
              <w:t xml:space="preserve"> </w:t>
            </w:r>
            <w:proofErr w:type="spellStart"/>
            <w:r w:rsidRPr="00EF3605">
              <w:rPr>
                <w:spacing w:val="-2"/>
                <w:sz w:val="24"/>
                <w:szCs w:val="24"/>
              </w:rPr>
              <w:t>English</w:t>
            </w:r>
            <w:proofErr w:type="spellEnd"/>
            <w:r w:rsidRPr="00EF3605">
              <w:rPr>
                <w:spacing w:val="-2"/>
                <w:sz w:val="24"/>
                <w:szCs w:val="24"/>
              </w:rPr>
              <w:t xml:space="preserve"> </w:t>
            </w:r>
            <w:proofErr w:type="spellStart"/>
            <w:r w:rsidRPr="00EF3605">
              <w:rPr>
                <w:spacing w:val="-2"/>
                <w:sz w:val="24"/>
                <w:szCs w:val="24"/>
              </w:rPr>
              <w:t>Language</w:t>
            </w:r>
            <w:proofErr w:type="spellEnd"/>
            <w:r w:rsidRPr="00EF3605">
              <w:rPr>
                <w:spacing w:val="-2"/>
                <w:sz w:val="24"/>
                <w:szCs w:val="24"/>
              </w:rPr>
              <w:t xml:space="preserve"> </w:t>
            </w:r>
            <w:proofErr w:type="spellStart"/>
            <w:r w:rsidRPr="00EF3605">
              <w:rPr>
                <w:spacing w:val="-2"/>
                <w:sz w:val="24"/>
                <w:szCs w:val="24"/>
              </w:rPr>
              <w:t>Testing</w:t>
            </w:r>
            <w:proofErr w:type="spellEnd"/>
            <w:r w:rsidRPr="00EF3605">
              <w:rPr>
                <w:spacing w:val="-2"/>
                <w:sz w:val="24"/>
                <w:szCs w:val="24"/>
              </w:rPr>
              <w:t xml:space="preserve"> </w:t>
            </w:r>
            <w:proofErr w:type="spellStart"/>
            <w:r w:rsidRPr="00EF3605">
              <w:rPr>
                <w:spacing w:val="-2"/>
                <w:sz w:val="24"/>
                <w:szCs w:val="24"/>
              </w:rPr>
              <w:t>System</w:t>
            </w:r>
            <w:proofErr w:type="spellEnd"/>
            <w:r w:rsidRPr="00EF3605">
              <w:rPr>
                <w:spacing w:val="-2"/>
                <w:sz w:val="24"/>
                <w:szCs w:val="24"/>
              </w:rPr>
              <w:t xml:space="preserve">, або сертифікатом </w:t>
            </w:r>
            <w:proofErr w:type="spellStart"/>
            <w:r w:rsidRPr="00EF3605">
              <w:rPr>
                <w:spacing w:val="-2"/>
                <w:sz w:val="24"/>
                <w:szCs w:val="24"/>
              </w:rPr>
              <w:t>Сambridge</w:t>
            </w:r>
            <w:proofErr w:type="spellEnd"/>
            <w:r w:rsidRPr="00EF3605">
              <w:rPr>
                <w:spacing w:val="-2"/>
                <w:sz w:val="24"/>
                <w:szCs w:val="24"/>
              </w:rPr>
              <w:t xml:space="preserve"> </w:t>
            </w:r>
            <w:proofErr w:type="spellStart"/>
            <w:r w:rsidRPr="00EF3605">
              <w:rPr>
                <w:spacing w:val="-2"/>
                <w:sz w:val="24"/>
                <w:szCs w:val="24"/>
              </w:rPr>
              <w:t>English</w:t>
            </w:r>
            <w:proofErr w:type="spellEnd"/>
            <w:r w:rsidRPr="00EF3605">
              <w:rPr>
                <w:spacing w:val="-2"/>
                <w:sz w:val="24"/>
                <w:szCs w:val="24"/>
              </w:rPr>
              <w:t xml:space="preserve"> </w:t>
            </w:r>
            <w:proofErr w:type="spellStart"/>
            <w:r w:rsidRPr="00EF3605">
              <w:rPr>
                <w:spacing w:val="-2"/>
                <w:sz w:val="24"/>
                <w:szCs w:val="24"/>
              </w:rPr>
              <w:t>Language</w:t>
            </w:r>
            <w:proofErr w:type="spellEnd"/>
            <w:r w:rsidRPr="00EF3605">
              <w:rPr>
                <w:spacing w:val="-2"/>
                <w:sz w:val="24"/>
                <w:szCs w:val="24"/>
              </w:rPr>
              <w:t xml:space="preserve"> </w:t>
            </w:r>
            <w:proofErr w:type="spellStart"/>
            <w:r w:rsidRPr="00EF3605">
              <w:rPr>
                <w:spacing w:val="-2"/>
                <w:sz w:val="24"/>
                <w:szCs w:val="24"/>
              </w:rPr>
              <w:t>Assessment</w:t>
            </w:r>
            <w:proofErr w:type="spellEnd"/>
            <w:r w:rsidRPr="00EF3605">
              <w:rPr>
                <w:spacing w:val="-2"/>
                <w:sz w:val="24"/>
                <w:szCs w:val="24"/>
              </w:rPr>
              <w:t xml:space="preserve">, на рівні С1 Загальноєвропейських рекомендацій з мовної освіти, має право: на зарахування відповідних кредитів, </w:t>
            </w:r>
            <w:r w:rsidRPr="00EF3605">
              <w:rPr>
                <w:spacing w:val="-2"/>
                <w:sz w:val="24"/>
                <w:szCs w:val="24"/>
              </w:rPr>
              <w:lastRenderedPageBreak/>
              <w:t xml:space="preserve">передбачених ОНП за дисципліною «Іноземна мова», як таких, що виконані в повному обсязі; на використання обсягу навчального навантаження, передбаченого для набуття мовних </w:t>
            </w:r>
            <w:proofErr w:type="spellStart"/>
            <w:r w:rsidRPr="00EF3605">
              <w:rPr>
                <w:spacing w:val="-2"/>
                <w:sz w:val="24"/>
                <w:szCs w:val="24"/>
              </w:rPr>
              <w:t>компетентностей</w:t>
            </w:r>
            <w:proofErr w:type="spellEnd"/>
            <w:r w:rsidRPr="00EF3605">
              <w:rPr>
                <w:spacing w:val="-2"/>
                <w:sz w:val="24"/>
                <w:szCs w:val="24"/>
              </w:rPr>
              <w:t xml:space="preserve"> та результатів навчання, для здобуття інших </w:t>
            </w:r>
            <w:proofErr w:type="spellStart"/>
            <w:r w:rsidRPr="00EF3605">
              <w:rPr>
                <w:spacing w:val="-2"/>
                <w:sz w:val="24"/>
                <w:szCs w:val="24"/>
              </w:rPr>
              <w:t>компетентностей</w:t>
            </w:r>
            <w:proofErr w:type="spellEnd"/>
            <w:r w:rsidRPr="00EF3605">
              <w:rPr>
                <w:spacing w:val="-2"/>
                <w:sz w:val="24"/>
                <w:szCs w:val="24"/>
              </w:rPr>
              <w:t xml:space="preserve"> (за погодженням із науковим керівником та відділом аспірантури і докторантури). Атестація аспірантів відбувається на засіданні кафедри двічі на рік у вигляді доповіді та наочної презентації фактичних результатів підготовки у кожному семестрі з акцентом на отриманні результатів дисертаційного дослідження, їхню актуальність, наукову новизну та прикладне значення, методику дослідження та методи, які при цьому застосовуються; достовірність отриманих результатів та ступінь їх апробації. Шляхом відкритого обговорення головою та членами атестаційної комісії кафедри фактичних результатів підготовки аспіранта робиться висновок про ступінь виконання запланованих на поточний семестр показників та рекомендація щодо продовження підготовки аспіранта в аспірантурі Університету або його відрахування за невиконання індивідуального плану роботи. Аспірантам може бути призначено написання та захист наукового докторського (дисертаційного) проекту після завершення 1-го або 2-го року підготовки в аспірантурі Університету, який є конструктивною основою дисертаційного дослідження, захищається публічно та передує підсумковій атестації. Обов’язковою умовою допуску до захисту дисертації є успішне виконання аспірантом його індивідуального навчального плану </w:t>
            </w:r>
          </w:p>
        </w:tc>
      </w:tr>
      <w:tr w:rsidR="00462BE8" w:rsidRPr="00462BE8" w14:paraId="1B40BC3F" w14:textId="77777777" w:rsidTr="00890C48">
        <w:trPr>
          <w:trHeight w:val="601"/>
        </w:trPr>
        <w:tc>
          <w:tcPr>
            <w:tcW w:w="3361" w:type="dxa"/>
            <w:shd w:val="clear" w:color="auto" w:fill="auto"/>
            <w:tcMar>
              <w:top w:w="100" w:type="dxa"/>
              <w:left w:w="100" w:type="dxa"/>
              <w:bottom w:w="100" w:type="dxa"/>
              <w:right w:w="100" w:type="dxa"/>
            </w:tcMar>
          </w:tcPr>
          <w:p w14:paraId="4AAEADF2" w14:textId="6E86828C" w:rsidR="00A8203E" w:rsidRPr="00462BE8" w:rsidRDefault="005C5152" w:rsidP="00B22904">
            <w:pPr>
              <w:jc w:val="left"/>
              <w:rPr>
                <w:b/>
                <w:sz w:val="24"/>
                <w:szCs w:val="24"/>
              </w:rPr>
            </w:pPr>
            <w:r w:rsidRPr="00462BE8">
              <w:rPr>
                <w:b/>
                <w:sz w:val="24"/>
                <w:szCs w:val="24"/>
              </w:rPr>
              <w:lastRenderedPageBreak/>
              <w:t xml:space="preserve">Забезпечення якості </w:t>
            </w:r>
            <w:proofErr w:type="spellStart"/>
            <w:r w:rsidRPr="00462BE8">
              <w:rPr>
                <w:b/>
                <w:sz w:val="24"/>
                <w:szCs w:val="24"/>
              </w:rPr>
              <w:t>студент</w:t>
            </w:r>
            <w:r w:rsidR="000F10EB" w:rsidRPr="00462BE8">
              <w:rPr>
                <w:b/>
                <w:sz w:val="24"/>
                <w:szCs w:val="24"/>
              </w:rPr>
              <w:t>оцентрованого</w:t>
            </w:r>
            <w:proofErr w:type="spellEnd"/>
            <w:r w:rsidR="000F10EB" w:rsidRPr="00462BE8">
              <w:rPr>
                <w:b/>
                <w:sz w:val="24"/>
                <w:szCs w:val="24"/>
              </w:rPr>
              <w:t xml:space="preserve"> навчання, викладання та оцінювання</w:t>
            </w:r>
          </w:p>
        </w:tc>
        <w:tc>
          <w:tcPr>
            <w:tcW w:w="6268" w:type="dxa"/>
            <w:shd w:val="clear" w:color="auto" w:fill="auto"/>
            <w:tcMar>
              <w:top w:w="100" w:type="dxa"/>
              <w:left w:w="100" w:type="dxa"/>
              <w:bottom w:w="100" w:type="dxa"/>
              <w:right w:w="100" w:type="dxa"/>
            </w:tcMar>
          </w:tcPr>
          <w:p w14:paraId="4B4DA661" w14:textId="54B900B4" w:rsidR="00FB28B9" w:rsidRPr="00EF3605" w:rsidRDefault="00FB28B9" w:rsidP="00EF3605">
            <w:pPr>
              <w:tabs>
                <w:tab w:val="left" w:pos="325"/>
              </w:tabs>
              <w:rPr>
                <w:spacing w:val="-2"/>
                <w:sz w:val="24"/>
                <w:szCs w:val="24"/>
              </w:rPr>
            </w:pPr>
            <w:r w:rsidRPr="00EF3605">
              <w:rPr>
                <w:spacing w:val="-2"/>
                <w:sz w:val="24"/>
                <w:szCs w:val="24"/>
              </w:rPr>
              <w:t xml:space="preserve">Оцінювання </w:t>
            </w:r>
            <w:proofErr w:type="spellStart"/>
            <w:r w:rsidR="001C0B38" w:rsidRPr="00EF3605">
              <w:rPr>
                <w:spacing w:val="-2"/>
                <w:sz w:val="24"/>
                <w:szCs w:val="24"/>
                <w:lang w:val="ru-RU"/>
              </w:rPr>
              <w:t>докторів</w:t>
            </w:r>
            <w:proofErr w:type="spellEnd"/>
            <w:r w:rsidR="001C0B38" w:rsidRPr="00EF3605">
              <w:rPr>
                <w:spacing w:val="-2"/>
                <w:sz w:val="24"/>
                <w:szCs w:val="24"/>
                <w:lang w:val="ru-RU"/>
              </w:rPr>
              <w:t xml:space="preserve"> </w:t>
            </w:r>
            <w:proofErr w:type="spellStart"/>
            <w:r w:rsidR="001C0B38" w:rsidRPr="00EF3605">
              <w:rPr>
                <w:spacing w:val="-2"/>
                <w:sz w:val="24"/>
                <w:szCs w:val="24"/>
                <w:lang w:val="ru-RU"/>
              </w:rPr>
              <w:t>філософії</w:t>
            </w:r>
            <w:proofErr w:type="spellEnd"/>
            <w:r w:rsidRPr="00EF3605">
              <w:rPr>
                <w:spacing w:val="-2"/>
                <w:sz w:val="24"/>
                <w:szCs w:val="24"/>
              </w:rPr>
              <w:t xml:space="preserve"> базується на принципах </w:t>
            </w:r>
            <w:proofErr w:type="spellStart"/>
            <w:r w:rsidRPr="00EF3605">
              <w:rPr>
                <w:spacing w:val="-2"/>
                <w:sz w:val="24"/>
                <w:szCs w:val="24"/>
              </w:rPr>
              <w:t>студентоцентрованого</w:t>
            </w:r>
            <w:proofErr w:type="spellEnd"/>
            <w:r w:rsidRPr="00EF3605">
              <w:rPr>
                <w:spacing w:val="-2"/>
                <w:sz w:val="24"/>
                <w:szCs w:val="24"/>
              </w:rPr>
              <w:t xml:space="preserve"> навчання та передбачає наступне: </w:t>
            </w:r>
          </w:p>
          <w:p w14:paraId="7CF4BDE3" w14:textId="77777777" w:rsidR="00FB28B9" w:rsidRPr="00EF3605" w:rsidRDefault="00FB28B9" w:rsidP="00EF3605">
            <w:pPr>
              <w:tabs>
                <w:tab w:val="left" w:pos="325"/>
              </w:tabs>
              <w:rPr>
                <w:spacing w:val="-2"/>
                <w:sz w:val="24"/>
                <w:szCs w:val="24"/>
              </w:rPr>
            </w:pPr>
            <w:r w:rsidRPr="00EF3605">
              <w:rPr>
                <w:spacing w:val="-2"/>
                <w:sz w:val="24"/>
                <w:szCs w:val="24"/>
              </w:rPr>
              <w:t>•</w:t>
            </w:r>
            <w:r w:rsidRPr="00EF3605">
              <w:rPr>
                <w:spacing w:val="-2"/>
                <w:sz w:val="24"/>
                <w:szCs w:val="24"/>
              </w:rPr>
              <w:tab/>
              <w:t>оцінювачі (експерти) ознайомлені з існуючими методами проведення тестування та екзаменування і отримують підтримку для розвитку власних навичок у цій сфері;</w:t>
            </w:r>
          </w:p>
          <w:p w14:paraId="5425A7D2" w14:textId="77777777" w:rsidR="00FB28B9" w:rsidRPr="00EF3605" w:rsidRDefault="00FB28B9" w:rsidP="00EF3605">
            <w:pPr>
              <w:tabs>
                <w:tab w:val="left" w:pos="325"/>
              </w:tabs>
              <w:rPr>
                <w:spacing w:val="-2"/>
                <w:sz w:val="24"/>
                <w:szCs w:val="24"/>
              </w:rPr>
            </w:pPr>
            <w:r w:rsidRPr="00EF3605">
              <w:rPr>
                <w:spacing w:val="-2"/>
                <w:sz w:val="24"/>
                <w:szCs w:val="24"/>
              </w:rPr>
              <w:t>•</w:t>
            </w:r>
            <w:r w:rsidRPr="00EF3605">
              <w:rPr>
                <w:spacing w:val="-2"/>
                <w:sz w:val="24"/>
                <w:szCs w:val="24"/>
              </w:rPr>
              <w:tab/>
              <w:t>критерії та методи оцінювання, а також критерії виставлення оцінок оприлюднюються заздалегідь;</w:t>
            </w:r>
          </w:p>
          <w:p w14:paraId="43A414F5" w14:textId="3D3F38C0" w:rsidR="00FB28B9" w:rsidRPr="00EF3605" w:rsidRDefault="00FB28B9" w:rsidP="00EF3605">
            <w:pPr>
              <w:tabs>
                <w:tab w:val="left" w:pos="325"/>
              </w:tabs>
              <w:rPr>
                <w:spacing w:val="-2"/>
                <w:sz w:val="24"/>
                <w:szCs w:val="24"/>
              </w:rPr>
            </w:pPr>
            <w:r w:rsidRPr="00EF3605">
              <w:rPr>
                <w:spacing w:val="-2"/>
                <w:sz w:val="24"/>
                <w:szCs w:val="24"/>
              </w:rPr>
              <w:t>•</w:t>
            </w:r>
            <w:r w:rsidRPr="00EF3605">
              <w:rPr>
                <w:spacing w:val="-2"/>
                <w:sz w:val="24"/>
                <w:szCs w:val="24"/>
              </w:rPr>
              <w:tab/>
              <w:t xml:space="preserve">оцінювання </w:t>
            </w:r>
            <w:proofErr w:type="spellStart"/>
            <w:r w:rsidR="001C0B38" w:rsidRPr="00EF3605">
              <w:rPr>
                <w:spacing w:val="-2"/>
                <w:sz w:val="24"/>
                <w:szCs w:val="24"/>
                <w:lang w:val="ru-RU"/>
              </w:rPr>
              <w:t>докторів</w:t>
            </w:r>
            <w:proofErr w:type="spellEnd"/>
            <w:r w:rsidR="001C0B38" w:rsidRPr="00EF3605">
              <w:rPr>
                <w:spacing w:val="-2"/>
                <w:sz w:val="24"/>
                <w:szCs w:val="24"/>
                <w:lang w:val="ru-RU"/>
              </w:rPr>
              <w:t xml:space="preserve"> </w:t>
            </w:r>
            <w:proofErr w:type="spellStart"/>
            <w:r w:rsidR="001C0B38" w:rsidRPr="00EF3605">
              <w:rPr>
                <w:spacing w:val="-2"/>
                <w:sz w:val="24"/>
                <w:szCs w:val="24"/>
                <w:lang w:val="ru-RU"/>
              </w:rPr>
              <w:t>філософії</w:t>
            </w:r>
            <w:proofErr w:type="spellEnd"/>
            <w:r w:rsidR="001C0B38" w:rsidRPr="00EF3605">
              <w:rPr>
                <w:spacing w:val="-2"/>
                <w:sz w:val="24"/>
                <w:szCs w:val="24"/>
              </w:rPr>
              <w:t xml:space="preserve"> </w:t>
            </w:r>
            <w:r w:rsidRPr="00EF3605">
              <w:rPr>
                <w:spacing w:val="-2"/>
                <w:sz w:val="24"/>
                <w:szCs w:val="24"/>
              </w:rPr>
              <w:t>дозволяє продемонструвати ступінь досягнення ними запланованих результатів навчання;</w:t>
            </w:r>
          </w:p>
          <w:p w14:paraId="08C4C38A" w14:textId="77777777" w:rsidR="00FB28B9" w:rsidRPr="00EF3605" w:rsidRDefault="00FB28B9" w:rsidP="00EF3605">
            <w:pPr>
              <w:tabs>
                <w:tab w:val="left" w:pos="325"/>
              </w:tabs>
              <w:rPr>
                <w:spacing w:val="-2"/>
                <w:sz w:val="24"/>
                <w:szCs w:val="24"/>
              </w:rPr>
            </w:pPr>
            <w:r w:rsidRPr="00EF3605">
              <w:rPr>
                <w:spacing w:val="-2"/>
                <w:sz w:val="24"/>
                <w:szCs w:val="24"/>
              </w:rPr>
              <w:t>•</w:t>
            </w:r>
            <w:r w:rsidRPr="00EF3605">
              <w:rPr>
                <w:spacing w:val="-2"/>
                <w:sz w:val="24"/>
                <w:szCs w:val="24"/>
              </w:rPr>
              <w:tab/>
              <w:t>оцінювання проводиться предметною комісією у складі більше ніж дві особи;</w:t>
            </w:r>
          </w:p>
          <w:p w14:paraId="7F8E3203" w14:textId="32194A8E" w:rsidR="00FB28B9" w:rsidRPr="00EF3605" w:rsidRDefault="00FB28B9" w:rsidP="00EF3605">
            <w:pPr>
              <w:tabs>
                <w:tab w:val="left" w:pos="325"/>
              </w:tabs>
              <w:rPr>
                <w:spacing w:val="-2"/>
                <w:sz w:val="24"/>
                <w:szCs w:val="24"/>
              </w:rPr>
            </w:pPr>
            <w:r w:rsidRPr="00EF3605">
              <w:rPr>
                <w:spacing w:val="-2"/>
                <w:sz w:val="24"/>
                <w:szCs w:val="24"/>
              </w:rPr>
              <w:t>•</w:t>
            </w:r>
            <w:r w:rsidRPr="00EF3605">
              <w:rPr>
                <w:spacing w:val="-2"/>
                <w:sz w:val="24"/>
                <w:szCs w:val="24"/>
              </w:rPr>
              <w:tab/>
              <w:t xml:space="preserve">процедури оцінювання </w:t>
            </w:r>
            <w:r w:rsidR="001C0B38" w:rsidRPr="00EF3605">
              <w:rPr>
                <w:spacing w:val="-2"/>
                <w:sz w:val="24"/>
                <w:szCs w:val="24"/>
              </w:rPr>
              <w:t xml:space="preserve">докторів філософії </w:t>
            </w:r>
            <w:r w:rsidRPr="00EF3605">
              <w:rPr>
                <w:spacing w:val="-2"/>
                <w:sz w:val="24"/>
                <w:szCs w:val="24"/>
              </w:rPr>
              <w:t>повинні враховувати пом’якшувальні обставини;</w:t>
            </w:r>
          </w:p>
          <w:p w14:paraId="0D2195BA" w14:textId="3C203E37" w:rsidR="00FB28B9" w:rsidRPr="00EF3605" w:rsidRDefault="00FB28B9" w:rsidP="00EF3605">
            <w:pPr>
              <w:tabs>
                <w:tab w:val="left" w:pos="325"/>
              </w:tabs>
              <w:rPr>
                <w:spacing w:val="-2"/>
                <w:sz w:val="24"/>
                <w:szCs w:val="24"/>
              </w:rPr>
            </w:pPr>
            <w:r w:rsidRPr="00EF3605">
              <w:rPr>
                <w:spacing w:val="-2"/>
                <w:sz w:val="24"/>
                <w:szCs w:val="24"/>
              </w:rPr>
              <w:t>•</w:t>
            </w:r>
            <w:r w:rsidRPr="00EF3605">
              <w:rPr>
                <w:spacing w:val="-2"/>
                <w:sz w:val="24"/>
                <w:szCs w:val="24"/>
              </w:rPr>
              <w:tab/>
              <w:t xml:space="preserve">оцінювання </w:t>
            </w:r>
            <w:proofErr w:type="spellStart"/>
            <w:r w:rsidR="001C0B38" w:rsidRPr="00EF3605">
              <w:rPr>
                <w:spacing w:val="-2"/>
                <w:sz w:val="24"/>
                <w:szCs w:val="24"/>
                <w:lang w:val="ru-RU"/>
              </w:rPr>
              <w:t>докторів</w:t>
            </w:r>
            <w:proofErr w:type="spellEnd"/>
            <w:r w:rsidR="001C0B38" w:rsidRPr="00EF3605">
              <w:rPr>
                <w:spacing w:val="-2"/>
                <w:sz w:val="24"/>
                <w:szCs w:val="24"/>
                <w:lang w:val="ru-RU"/>
              </w:rPr>
              <w:t xml:space="preserve"> </w:t>
            </w:r>
            <w:proofErr w:type="spellStart"/>
            <w:r w:rsidR="001C0B38" w:rsidRPr="00EF3605">
              <w:rPr>
                <w:spacing w:val="-2"/>
                <w:sz w:val="24"/>
                <w:szCs w:val="24"/>
                <w:lang w:val="ru-RU"/>
              </w:rPr>
              <w:t>філософії</w:t>
            </w:r>
            <w:proofErr w:type="spellEnd"/>
            <w:r w:rsidR="001C0B38" w:rsidRPr="00EF3605">
              <w:rPr>
                <w:spacing w:val="-2"/>
                <w:sz w:val="24"/>
                <w:szCs w:val="24"/>
              </w:rPr>
              <w:t xml:space="preserve"> </w:t>
            </w:r>
            <w:r w:rsidRPr="00EF3605">
              <w:rPr>
                <w:spacing w:val="-2"/>
                <w:sz w:val="24"/>
                <w:szCs w:val="24"/>
              </w:rPr>
              <w:t>є послідовним, прозорим та проводиться відповідно до встановлених процедур;</w:t>
            </w:r>
          </w:p>
          <w:p w14:paraId="0B8C2A55" w14:textId="5C79C521" w:rsidR="00A8203E" w:rsidRPr="00EF3605" w:rsidRDefault="00FB28B9" w:rsidP="00EF3605">
            <w:pPr>
              <w:tabs>
                <w:tab w:val="left" w:pos="325"/>
              </w:tabs>
              <w:rPr>
                <w:spacing w:val="-2"/>
                <w:sz w:val="24"/>
                <w:szCs w:val="24"/>
              </w:rPr>
            </w:pPr>
            <w:r w:rsidRPr="00EF3605">
              <w:rPr>
                <w:spacing w:val="-2"/>
                <w:sz w:val="24"/>
                <w:szCs w:val="24"/>
              </w:rPr>
              <w:t>•</w:t>
            </w:r>
            <w:r w:rsidRPr="00EF3605">
              <w:rPr>
                <w:spacing w:val="-2"/>
                <w:sz w:val="24"/>
                <w:szCs w:val="24"/>
              </w:rPr>
              <w:tab/>
              <w:t>наявність офіційної процедури розгляду апеляцій здобувачів вищої освіти.</w:t>
            </w:r>
          </w:p>
        </w:tc>
      </w:tr>
      <w:tr w:rsidR="00462BE8" w:rsidRPr="00462BE8" w14:paraId="62222A24" w14:textId="77777777" w:rsidTr="002F797C">
        <w:trPr>
          <w:trHeight w:val="592"/>
        </w:trPr>
        <w:tc>
          <w:tcPr>
            <w:tcW w:w="3361" w:type="dxa"/>
            <w:shd w:val="clear" w:color="auto" w:fill="auto"/>
            <w:tcMar>
              <w:top w:w="100" w:type="dxa"/>
              <w:left w:w="100" w:type="dxa"/>
              <w:bottom w:w="100" w:type="dxa"/>
              <w:right w:w="100" w:type="dxa"/>
            </w:tcMar>
          </w:tcPr>
          <w:p w14:paraId="1D828DA9" w14:textId="77777777" w:rsidR="00A8203E" w:rsidRPr="00462BE8" w:rsidRDefault="005C5152" w:rsidP="00B22904">
            <w:pPr>
              <w:jc w:val="left"/>
              <w:rPr>
                <w:b/>
                <w:sz w:val="24"/>
                <w:szCs w:val="24"/>
              </w:rPr>
            </w:pPr>
            <w:r w:rsidRPr="00462BE8">
              <w:rPr>
                <w:b/>
                <w:sz w:val="24"/>
                <w:szCs w:val="24"/>
              </w:rPr>
              <w:t xml:space="preserve">Забезпечення якості науково-педагогічних </w:t>
            </w:r>
            <w:r w:rsidRPr="00462BE8">
              <w:rPr>
                <w:b/>
                <w:sz w:val="24"/>
                <w:szCs w:val="24"/>
              </w:rPr>
              <w:lastRenderedPageBreak/>
              <w:t>працівників</w:t>
            </w:r>
          </w:p>
        </w:tc>
        <w:tc>
          <w:tcPr>
            <w:tcW w:w="6268" w:type="dxa"/>
            <w:shd w:val="clear" w:color="auto" w:fill="auto"/>
            <w:tcMar>
              <w:top w:w="100" w:type="dxa"/>
              <w:left w:w="100" w:type="dxa"/>
              <w:bottom w:w="100" w:type="dxa"/>
              <w:right w:w="100" w:type="dxa"/>
            </w:tcMar>
          </w:tcPr>
          <w:p w14:paraId="64F956C8" w14:textId="77777777" w:rsidR="00FB28B9" w:rsidRPr="00EF3605" w:rsidRDefault="00FB28B9" w:rsidP="00EF3605">
            <w:pPr>
              <w:tabs>
                <w:tab w:val="left" w:pos="325"/>
                <w:tab w:val="left" w:pos="467"/>
              </w:tabs>
              <w:rPr>
                <w:spacing w:val="-2"/>
                <w:sz w:val="24"/>
                <w:szCs w:val="24"/>
              </w:rPr>
            </w:pPr>
            <w:r w:rsidRPr="00EF3605">
              <w:rPr>
                <w:spacing w:val="-2"/>
                <w:sz w:val="24"/>
                <w:szCs w:val="24"/>
              </w:rPr>
              <w:lastRenderedPageBreak/>
              <w:t xml:space="preserve">Система підвищення кваліфікації науково-педагогічних, педагогічних та наукових працівників розробляється у </w:t>
            </w:r>
            <w:r w:rsidRPr="00EF3605">
              <w:rPr>
                <w:spacing w:val="-2"/>
                <w:sz w:val="24"/>
                <w:szCs w:val="24"/>
              </w:rPr>
              <w:lastRenderedPageBreak/>
              <w:t>відповідності до діючої нормативної бази та будується на наступних принципах:</w:t>
            </w:r>
          </w:p>
          <w:p w14:paraId="4C83301D" w14:textId="77777777" w:rsidR="00FB28B9" w:rsidRPr="00EF3605" w:rsidRDefault="00FB28B9" w:rsidP="00EF3605">
            <w:pPr>
              <w:tabs>
                <w:tab w:val="left" w:pos="325"/>
                <w:tab w:val="left" w:pos="467"/>
              </w:tabs>
              <w:rPr>
                <w:spacing w:val="-2"/>
                <w:sz w:val="24"/>
                <w:szCs w:val="24"/>
              </w:rPr>
            </w:pPr>
            <w:r w:rsidRPr="00EF3605">
              <w:rPr>
                <w:spacing w:val="-2"/>
                <w:sz w:val="24"/>
                <w:szCs w:val="24"/>
              </w:rPr>
              <w:t>•</w:t>
            </w:r>
            <w:r w:rsidRPr="00EF3605">
              <w:rPr>
                <w:spacing w:val="-2"/>
                <w:sz w:val="24"/>
                <w:szCs w:val="24"/>
              </w:rPr>
              <w:tab/>
              <w:t>обов’язковості та періодичності проходження стажування і підвищення кваліфікації;</w:t>
            </w:r>
          </w:p>
          <w:p w14:paraId="5FD9B33B" w14:textId="77777777" w:rsidR="00FB28B9" w:rsidRPr="00EF3605" w:rsidRDefault="00FB28B9" w:rsidP="00EF3605">
            <w:pPr>
              <w:tabs>
                <w:tab w:val="left" w:pos="325"/>
                <w:tab w:val="left" w:pos="467"/>
              </w:tabs>
              <w:rPr>
                <w:spacing w:val="-2"/>
                <w:sz w:val="24"/>
                <w:szCs w:val="24"/>
              </w:rPr>
            </w:pPr>
            <w:r w:rsidRPr="00EF3605">
              <w:rPr>
                <w:spacing w:val="-2"/>
                <w:sz w:val="24"/>
                <w:szCs w:val="24"/>
              </w:rPr>
              <w:t>•</w:t>
            </w:r>
            <w:r w:rsidRPr="00EF3605">
              <w:rPr>
                <w:spacing w:val="-2"/>
                <w:sz w:val="24"/>
                <w:szCs w:val="24"/>
              </w:rPr>
              <w:tab/>
              <w:t>прозорості процедур організації стажування та підвищення кваліфікації;</w:t>
            </w:r>
          </w:p>
          <w:p w14:paraId="3DBDD173" w14:textId="77777777" w:rsidR="00FB28B9" w:rsidRPr="00EF3605" w:rsidRDefault="00FB28B9" w:rsidP="00EF3605">
            <w:pPr>
              <w:tabs>
                <w:tab w:val="left" w:pos="325"/>
                <w:tab w:val="left" w:pos="467"/>
              </w:tabs>
              <w:rPr>
                <w:spacing w:val="-2"/>
                <w:sz w:val="24"/>
                <w:szCs w:val="24"/>
              </w:rPr>
            </w:pPr>
            <w:r w:rsidRPr="00EF3605">
              <w:rPr>
                <w:spacing w:val="-2"/>
                <w:sz w:val="24"/>
                <w:szCs w:val="24"/>
              </w:rPr>
              <w:t>•</w:t>
            </w:r>
            <w:r w:rsidRPr="00EF3605">
              <w:rPr>
                <w:spacing w:val="-2"/>
                <w:sz w:val="24"/>
                <w:szCs w:val="24"/>
              </w:rPr>
              <w:tab/>
              <w:t>моніторингу відповідності змісту програм підвищення кваліфікації задачам професійного діяльності;</w:t>
            </w:r>
          </w:p>
          <w:p w14:paraId="3618FBA6" w14:textId="77777777" w:rsidR="00FB28B9" w:rsidRPr="00EF3605" w:rsidRDefault="00FB28B9" w:rsidP="00EF3605">
            <w:pPr>
              <w:tabs>
                <w:tab w:val="left" w:pos="325"/>
                <w:tab w:val="left" w:pos="467"/>
              </w:tabs>
              <w:rPr>
                <w:spacing w:val="-2"/>
                <w:sz w:val="24"/>
                <w:szCs w:val="24"/>
              </w:rPr>
            </w:pPr>
            <w:r w:rsidRPr="00EF3605">
              <w:rPr>
                <w:spacing w:val="-2"/>
                <w:sz w:val="24"/>
                <w:szCs w:val="24"/>
              </w:rPr>
              <w:t>•</w:t>
            </w:r>
            <w:r w:rsidRPr="00EF3605">
              <w:rPr>
                <w:spacing w:val="-2"/>
                <w:sz w:val="24"/>
                <w:szCs w:val="24"/>
              </w:rPr>
              <w:tab/>
              <w:t>обов’язковості впровадження результатів підвищення кваліфікації в наукову та педагогічну діяльність;</w:t>
            </w:r>
          </w:p>
          <w:p w14:paraId="34815EE4" w14:textId="777AE518" w:rsidR="00A8203E" w:rsidRPr="00EF3605" w:rsidRDefault="00FB28B9" w:rsidP="00EF3605">
            <w:pPr>
              <w:tabs>
                <w:tab w:val="left" w:pos="325"/>
                <w:tab w:val="left" w:pos="467"/>
              </w:tabs>
              <w:rPr>
                <w:spacing w:val="-2"/>
                <w:sz w:val="24"/>
                <w:szCs w:val="24"/>
              </w:rPr>
            </w:pPr>
            <w:r w:rsidRPr="00EF3605">
              <w:rPr>
                <w:spacing w:val="-2"/>
                <w:sz w:val="24"/>
                <w:szCs w:val="24"/>
              </w:rPr>
              <w:t>•</w:t>
            </w:r>
            <w:r w:rsidRPr="00EF3605">
              <w:rPr>
                <w:spacing w:val="-2"/>
                <w:sz w:val="24"/>
                <w:szCs w:val="24"/>
              </w:rPr>
              <w:tab/>
              <w:t>оприлюднення результатів стажування та підвищення кваліфікації.</w:t>
            </w:r>
          </w:p>
        </w:tc>
      </w:tr>
      <w:tr w:rsidR="00462BE8" w:rsidRPr="00462BE8" w14:paraId="3EC134F8" w14:textId="77777777" w:rsidTr="00890C48">
        <w:trPr>
          <w:trHeight w:val="1014"/>
        </w:trPr>
        <w:tc>
          <w:tcPr>
            <w:tcW w:w="3361" w:type="dxa"/>
            <w:shd w:val="clear" w:color="auto" w:fill="auto"/>
            <w:tcMar>
              <w:top w:w="100" w:type="dxa"/>
              <w:left w:w="100" w:type="dxa"/>
              <w:bottom w:w="100" w:type="dxa"/>
              <w:right w:w="100" w:type="dxa"/>
            </w:tcMar>
          </w:tcPr>
          <w:p w14:paraId="44D066E7" w14:textId="0B0A1F40" w:rsidR="00A8203E" w:rsidRPr="00462BE8" w:rsidRDefault="005C5152" w:rsidP="00B22904">
            <w:pPr>
              <w:jc w:val="left"/>
              <w:rPr>
                <w:b/>
                <w:sz w:val="24"/>
                <w:szCs w:val="24"/>
              </w:rPr>
            </w:pPr>
            <w:r w:rsidRPr="00462BE8">
              <w:rPr>
                <w:b/>
                <w:sz w:val="24"/>
                <w:szCs w:val="24"/>
              </w:rPr>
              <w:lastRenderedPageBreak/>
              <w:t xml:space="preserve">Ресурсне забезпечення освітнього процесу (навчальні ресурси та підтримка </w:t>
            </w:r>
            <w:r w:rsidR="005F1CC5" w:rsidRPr="00462BE8">
              <w:rPr>
                <w:b/>
                <w:sz w:val="24"/>
                <w:szCs w:val="24"/>
              </w:rPr>
              <w:t>здобувачів вищої освіти</w:t>
            </w:r>
            <w:r w:rsidR="00A923EB" w:rsidRPr="00462BE8">
              <w:rPr>
                <w:b/>
                <w:sz w:val="24"/>
                <w:szCs w:val="24"/>
              </w:rPr>
              <w:t>)</w:t>
            </w:r>
          </w:p>
        </w:tc>
        <w:tc>
          <w:tcPr>
            <w:tcW w:w="6268" w:type="dxa"/>
            <w:shd w:val="clear" w:color="auto" w:fill="auto"/>
            <w:tcMar>
              <w:top w:w="100" w:type="dxa"/>
              <w:left w:w="100" w:type="dxa"/>
              <w:bottom w:w="100" w:type="dxa"/>
              <w:right w:w="100" w:type="dxa"/>
            </w:tcMar>
          </w:tcPr>
          <w:p w14:paraId="60ACDB43" w14:textId="559612A5" w:rsidR="00FB28B9" w:rsidRPr="00EF3605" w:rsidRDefault="00FB28B9" w:rsidP="00EF3605">
            <w:pPr>
              <w:tabs>
                <w:tab w:val="left" w:pos="325"/>
              </w:tabs>
              <w:rPr>
                <w:spacing w:val="-2"/>
                <w:sz w:val="24"/>
                <w:szCs w:val="24"/>
              </w:rPr>
            </w:pPr>
            <w:r w:rsidRPr="00EF3605">
              <w:rPr>
                <w:spacing w:val="-2"/>
                <w:sz w:val="24"/>
                <w:szCs w:val="24"/>
              </w:rPr>
              <w:t xml:space="preserve">Вищі навчальні заклади забезпечують освітній процес необхідними та доступними для </w:t>
            </w:r>
            <w:r w:rsidR="001C0B38" w:rsidRPr="00EF3605">
              <w:rPr>
                <w:spacing w:val="-2"/>
                <w:sz w:val="24"/>
                <w:szCs w:val="24"/>
              </w:rPr>
              <w:t>докторів філософії</w:t>
            </w:r>
            <w:r w:rsidRPr="00EF3605">
              <w:rPr>
                <w:spacing w:val="-2"/>
                <w:sz w:val="24"/>
                <w:szCs w:val="24"/>
              </w:rPr>
              <w:t xml:space="preserve"> ресурсами (кадровими, методичними, матеріальними, інформаційними та ін.)та здійснюють відповідну підтримку студентів. </w:t>
            </w:r>
          </w:p>
          <w:p w14:paraId="62647C9E" w14:textId="318B75C0" w:rsidR="00FB28B9" w:rsidRPr="00EF3605" w:rsidRDefault="00FB28B9" w:rsidP="00EF3605">
            <w:pPr>
              <w:tabs>
                <w:tab w:val="left" w:pos="325"/>
              </w:tabs>
              <w:rPr>
                <w:spacing w:val="-2"/>
                <w:sz w:val="24"/>
                <w:szCs w:val="24"/>
              </w:rPr>
            </w:pPr>
            <w:r w:rsidRPr="00EF3605">
              <w:rPr>
                <w:spacing w:val="-2"/>
                <w:sz w:val="24"/>
                <w:szCs w:val="24"/>
              </w:rPr>
              <w:t xml:space="preserve">При плануванні, розподілі та наданні навчальних ресурсів і забезпеченні підтримки </w:t>
            </w:r>
            <w:r w:rsidR="001C0B38" w:rsidRPr="00EF3605">
              <w:rPr>
                <w:spacing w:val="-2"/>
                <w:sz w:val="24"/>
                <w:szCs w:val="24"/>
              </w:rPr>
              <w:t xml:space="preserve">докторів філософії </w:t>
            </w:r>
            <w:r w:rsidRPr="00EF3605">
              <w:rPr>
                <w:spacing w:val="-2"/>
                <w:sz w:val="24"/>
                <w:szCs w:val="24"/>
              </w:rPr>
              <w:t xml:space="preserve">враховуються потреби різноманітного контингенту (такого як </w:t>
            </w:r>
            <w:r w:rsidR="001C0B38" w:rsidRPr="00EF3605">
              <w:rPr>
                <w:spacing w:val="-2"/>
                <w:sz w:val="24"/>
                <w:szCs w:val="24"/>
              </w:rPr>
              <w:t>докторів філософії</w:t>
            </w:r>
            <w:r w:rsidRPr="00EF3605">
              <w:rPr>
                <w:spacing w:val="-2"/>
                <w:sz w:val="24"/>
                <w:szCs w:val="24"/>
              </w:rPr>
              <w:t xml:space="preserve">: з досвідом, заочної форми навчання, працюючі, іноземні, з особливими потребами) та принципи </w:t>
            </w:r>
            <w:proofErr w:type="spellStart"/>
            <w:r w:rsidRPr="00EF3605">
              <w:rPr>
                <w:spacing w:val="-2"/>
                <w:sz w:val="24"/>
                <w:szCs w:val="24"/>
              </w:rPr>
              <w:t>студентоцентрованого</w:t>
            </w:r>
            <w:proofErr w:type="spellEnd"/>
            <w:r w:rsidRPr="00EF3605">
              <w:rPr>
                <w:spacing w:val="-2"/>
                <w:sz w:val="24"/>
                <w:szCs w:val="24"/>
              </w:rPr>
              <w:t xml:space="preserve"> навчання. </w:t>
            </w:r>
          </w:p>
          <w:p w14:paraId="01DE0DB9" w14:textId="4A46BA5C" w:rsidR="00A8203E" w:rsidRPr="00EF3605" w:rsidRDefault="00FB28B9" w:rsidP="00EF3605">
            <w:pPr>
              <w:tabs>
                <w:tab w:val="left" w:pos="325"/>
              </w:tabs>
              <w:rPr>
                <w:spacing w:val="-2"/>
                <w:sz w:val="24"/>
                <w:szCs w:val="24"/>
              </w:rPr>
            </w:pPr>
            <w:r w:rsidRPr="00EF3605">
              <w:rPr>
                <w:spacing w:val="-2"/>
                <w:sz w:val="24"/>
                <w:szCs w:val="24"/>
              </w:rPr>
              <w:t xml:space="preserve">Внутрішнє забезпечення якості освіти гарантує, що всі необхідні ресурси відповідають цілям навчання, є загальнодоступними, а </w:t>
            </w:r>
            <w:r w:rsidR="001C0B38" w:rsidRPr="00EF3605">
              <w:rPr>
                <w:spacing w:val="-2"/>
                <w:sz w:val="24"/>
                <w:szCs w:val="24"/>
              </w:rPr>
              <w:t xml:space="preserve">докторів філософії </w:t>
            </w:r>
            <w:r w:rsidRPr="00EF3605">
              <w:rPr>
                <w:spacing w:val="-2"/>
                <w:sz w:val="24"/>
                <w:szCs w:val="24"/>
              </w:rPr>
              <w:t>поінформовані про їх наявність.</w:t>
            </w:r>
          </w:p>
        </w:tc>
      </w:tr>
      <w:tr w:rsidR="00462BE8" w:rsidRPr="00462BE8" w14:paraId="5CE311AE" w14:textId="77777777" w:rsidTr="00890C48">
        <w:trPr>
          <w:trHeight w:val="903"/>
        </w:trPr>
        <w:tc>
          <w:tcPr>
            <w:tcW w:w="3361" w:type="dxa"/>
            <w:shd w:val="clear" w:color="auto" w:fill="auto"/>
            <w:tcMar>
              <w:top w:w="100" w:type="dxa"/>
              <w:left w:w="100" w:type="dxa"/>
              <w:bottom w:w="100" w:type="dxa"/>
              <w:right w:w="100" w:type="dxa"/>
            </w:tcMar>
          </w:tcPr>
          <w:p w14:paraId="1519E1DE" w14:textId="77777777" w:rsidR="00A8203E" w:rsidRPr="00462BE8" w:rsidRDefault="005C5152" w:rsidP="00B22904">
            <w:pPr>
              <w:jc w:val="left"/>
              <w:rPr>
                <w:b/>
                <w:sz w:val="24"/>
                <w:szCs w:val="24"/>
              </w:rPr>
            </w:pPr>
            <w:r w:rsidRPr="00462BE8">
              <w:rPr>
                <w:b/>
                <w:sz w:val="24"/>
                <w:szCs w:val="24"/>
              </w:rPr>
              <w:t>Інформаційне забезпечення (інформаційний менеджмент)</w:t>
            </w:r>
          </w:p>
        </w:tc>
        <w:tc>
          <w:tcPr>
            <w:tcW w:w="6268" w:type="dxa"/>
            <w:shd w:val="clear" w:color="auto" w:fill="auto"/>
            <w:tcMar>
              <w:top w:w="100" w:type="dxa"/>
              <w:left w:w="100" w:type="dxa"/>
              <w:bottom w:w="100" w:type="dxa"/>
              <w:right w:w="100" w:type="dxa"/>
            </w:tcMar>
          </w:tcPr>
          <w:p w14:paraId="1CFACEFA" w14:textId="3199E7E1" w:rsidR="00A8203E" w:rsidRPr="00EF3605" w:rsidRDefault="00FB28B9" w:rsidP="00EF3605">
            <w:pPr>
              <w:tabs>
                <w:tab w:val="left" w:pos="325"/>
              </w:tabs>
              <w:rPr>
                <w:spacing w:val="-2"/>
                <w:sz w:val="24"/>
                <w:szCs w:val="24"/>
              </w:rPr>
            </w:pPr>
            <w:r w:rsidRPr="00EF3605">
              <w:rPr>
                <w:spacing w:val="-2"/>
                <w:sz w:val="24"/>
                <w:szCs w:val="24"/>
              </w:rPr>
              <w:t xml:space="preserve">З метою управління освітніми процесами розроблено ефективну політику в сфері інформаційного менеджменту та відповідну інтегровану інформаційну система управління освітнім процесом. Дана система передбачає автоматизацію основних функцій управління освітнім процесом, зокрема: забезпечення проведення вступної компанії, планування та організація навчального процесу; доступ до навчальних ресурсів; обліку та аналізу успішності </w:t>
            </w:r>
            <w:r w:rsidR="00AA5C29" w:rsidRPr="00EF3605">
              <w:rPr>
                <w:spacing w:val="-2"/>
                <w:sz w:val="24"/>
                <w:szCs w:val="24"/>
              </w:rPr>
              <w:t>докторів філософії</w:t>
            </w:r>
            <w:r w:rsidRPr="00EF3605">
              <w:rPr>
                <w:spacing w:val="-2"/>
                <w:sz w:val="24"/>
                <w:szCs w:val="24"/>
              </w:rPr>
              <w:t>; адміністрування основних та допоміжних процесів забезпечення освітньої діяльності; моніторинг дотримання стандартів якості; управління знаннями та інноваційний менеджмент; управління кадрами та ін.</w:t>
            </w:r>
          </w:p>
        </w:tc>
      </w:tr>
      <w:tr w:rsidR="00462BE8" w:rsidRPr="00462BE8" w14:paraId="4AA44C20" w14:textId="77777777" w:rsidTr="00890C48">
        <w:trPr>
          <w:trHeight w:val="864"/>
        </w:trPr>
        <w:tc>
          <w:tcPr>
            <w:tcW w:w="3361" w:type="dxa"/>
            <w:shd w:val="clear" w:color="auto" w:fill="auto"/>
            <w:tcMar>
              <w:top w:w="100" w:type="dxa"/>
              <w:left w:w="100" w:type="dxa"/>
              <w:bottom w:w="100" w:type="dxa"/>
              <w:right w:w="100" w:type="dxa"/>
            </w:tcMar>
          </w:tcPr>
          <w:p w14:paraId="0E2A1748" w14:textId="77777777" w:rsidR="00A8203E" w:rsidRPr="00462BE8" w:rsidRDefault="005C5152" w:rsidP="00B22904">
            <w:pPr>
              <w:jc w:val="left"/>
              <w:rPr>
                <w:b/>
                <w:sz w:val="24"/>
                <w:szCs w:val="24"/>
              </w:rPr>
            </w:pPr>
            <w:r w:rsidRPr="00462BE8">
              <w:rPr>
                <w:b/>
                <w:sz w:val="24"/>
                <w:szCs w:val="24"/>
              </w:rPr>
              <w:t>Публічність інформації про освітні програми, освітню, наукову діяльність</w:t>
            </w:r>
          </w:p>
        </w:tc>
        <w:tc>
          <w:tcPr>
            <w:tcW w:w="6268" w:type="dxa"/>
            <w:shd w:val="clear" w:color="auto" w:fill="auto"/>
            <w:tcMar>
              <w:top w:w="100" w:type="dxa"/>
              <w:left w:w="100" w:type="dxa"/>
              <w:bottom w:w="100" w:type="dxa"/>
              <w:right w:w="100" w:type="dxa"/>
            </w:tcMar>
          </w:tcPr>
          <w:p w14:paraId="5CCA4C84" w14:textId="4E56F28D" w:rsidR="00FB28B9" w:rsidRPr="00EF3605" w:rsidRDefault="00FB28B9" w:rsidP="00EF3605">
            <w:pPr>
              <w:tabs>
                <w:tab w:val="left" w:pos="325"/>
              </w:tabs>
              <w:rPr>
                <w:spacing w:val="-2"/>
                <w:sz w:val="24"/>
                <w:szCs w:val="24"/>
              </w:rPr>
            </w:pPr>
            <w:r w:rsidRPr="00EF3605">
              <w:rPr>
                <w:spacing w:val="-2"/>
                <w:sz w:val="24"/>
                <w:szCs w:val="24"/>
              </w:rPr>
              <w:t>Достовірна, об’єктивна, актуальна, своєчасна та легкодоступна інформація про діяльність за спеціальністю 075</w:t>
            </w:r>
            <w:r w:rsidR="001C0B38" w:rsidRPr="00EF3605">
              <w:rPr>
                <w:spacing w:val="-2"/>
                <w:sz w:val="24"/>
                <w:szCs w:val="24"/>
              </w:rPr>
              <w:t xml:space="preserve"> </w:t>
            </w:r>
            <w:r w:rsidRPr="00EF3605">
              <w:rPr>
                <w:spacing w:val="-2"/>
                <w:sz w:val="24"/>
                <w:szCs w:val="24"/>
              </w:rPr>
              <w:t xml:space="preserve">Маркетинг публікується на сайті ХНЕУ ім. С. Кузнеця, включаючи програми для потенційних </w:t>
            </w:r>
            <w:r w:rsidR="00AA5C29" w:rsidRPr="00EF3605">
              <w:rPr>
                <w:spacing w:val="-2"/>
                <w:sz w:val="24"/>
                <w:szCs w:val="24"/>
              </w:rPr>
              <w:t>докторів філософії</w:t>
            </w:r>
            <w:r w:rsidRPr="00EF3605">
              <w:rPr>
                <w:spacing w:val="-2"/>
                <w:sz w:val="24"/>
                <w:szCs w:val="24"/>
              </w:rPr>
              <w:t>, випускників, інших стейкхолдерів і громадськості.</w:t>
            </w:r>
          </w:p>
          <w:p w14:paraId="7FCBDB2D" w14:textId="0A120E92" w:rsidR="00A8203E" w:rsidRPr="00EF3605" w:rsidRDefault="00FB28B9" w:rsidP="00EF3605">
            <w:pPr>
              <w:tabs>
                <w:tab w:val="left" w:pos="325"/>
              </w:tabs>
              <w:rPr>
                <w:spacing w:val="-2"/>
                <w:sz w:val="24"/>
                <w:szCs w:val="24"/>
              </w:rPr>
            </w:pPr>
            <w:r w:rsidRPr="00EF3605">
              <w:rPr>
                <w:spacing w:val="-2"/>
                <w:sz w:val="24"/>
                <w:szCs w:val="24"/>
              </w:rPr>
              <w:t>Надається інформація про освітню діяльність за спеціальністю 075</w:t>
            </w:r>
            <w:r w:rsidR="006B4C1D" w:rsidRPr="00EF3605">
              <w:rPr>
                <w:spacing w:val="-2"/>
                <w:sz w:val="24"/>
                <w:szCs w:val="24"/>
              </w:rPr>
              <w:t xml:space="preserve"> </w:t>
            </w:r>
            <w:r w:rsidRPr="00EF3605">
              <w:rPr>
                <w:spacing w:val="-2"/>
                <w:sz w:val="24"/>
                <w:szCs w:val="24"/>
              </w:rPr>
              <w:t xml:space="preserve">«Маркетинг», включаючи програми, критерії відбору на навчання; заплановані результати навчання за цими програмами; кваліфікації; процедури </w:t>
            </w:r>
            <w:r w:rsidRPr="00EF3605">
              <w:rPr>
                <w:spacing w:val="-2"/>
                <w:sz w:val="24"/>
                <w:szCs w:val="24"/>
              </w:rPr>
              <w:lastRenderedPageBreak/>
              <w:t>навчання, викладання та оцінювання, що використовуються; прохідні бали та навчальні можливості, доступні для студентів тощо.</w:t>
            </w:r>
          </w:p>
        </w:tc>
      </w:tr>
      <w:tr w:rsidR="00462BE8" w:rsidRPr="00462BE8" w14:paraId="5DDB5DCC" w14:textId="77777777" w:rsidTr="00890C48">
        <w:trPr>
          <w:trHeight w:val="497"/>
        </w:trPr>
        <w:tc>
          <w:tcPr>
            <w:tcW w:w="3361" w:type="dxa"/>
            <w:shd w:val="clear" w:color="auto" w:fill="auto"/>
            <w:tcMar>
              <w:top w:w="100" w:type="dxa"/>
              <w:left w:w="100" w:type="dxa"/>
              <w:bottom w:w="100" w:type="dxa"/>
              <w:right w:w="100" w:type="dxa"/>
            </w:tcMar>
          </w:tcPr>
          <w:p w14:paraId="1C094E5B" w14:textId="77777777" w:rsidR="00A8203E" w:rsidRPr="00462BE8" w:rsidRDefault="005C5152" w:rsidP="00B22904">
            <w:pPr>
              <w:jc w:val="left"/>
              <w:rPr>
                <w:b/>
                <w:sz w:val="24"/>
                <w:szCs w:val="24"/>
              </w:rPr>
            </w:pPr>
            <w:r w:rsidRPr="00462BE8">
              <w:rPr>
                <w:b/>
                <w:sz w:val="24"/>
                <w:szCs w:val="24"/>
              </w:rPr>
              <w:lastRenderedPageBreak/>
              <w:t>Забезпечення академічної доброчесності</w:t>
            </w:r>
          </w:p>
        </w:tc>
        <w:tc>
          <w:tcPr>
            <w:tcW w:w="6268" w:type="dxa"/>
            <w:shd w:val="clear" w:color="auto" w:fill="auto"/>
            <w:tcMar>
              <w:top w:w="100" w:type="dxa"/>
              <w:left w:w="100" w:type="dxa"/>
              <w:bottom w:w="100" w:type="dxa"/>
              <w:right w:w="100" w:type="dxa"/>
            </w:tcMar>
          </w:tcPr>
          <w:p w14:paraId="5FCDC257" w14:textId="77777777" w:rsidR="006B4C1D" w:rsidRPr="00EF3605" w:rsidRDefault="006B4C1D" w:rsidP="00EF3605">
            <w:pPr>
              <w:tabs>
                <w:tab w:val="left" w:pos="467"/>
              </w:tabs>
              <w:ind w:left="41"/>
              <w:rPr>
                <w:spacing w:val="-2"/>
                <w:sz w:val="24"/>
                <w:szCs w:val="24"/>
              </w:rPr>
            </w:pPr>
            <w:r w:rsidRPr="00EF3605">
              <w:rPr>
                <w:spacing w:val="-2"/>
                <w:sz w:val="24"/>
                <w:szCs w:val="24"/>
              </w:rPr>
              <w:t>Система забезпечення дотримання академічної доброчесності учасниками освітнього процесу, сформована в ХНЕУ ім. С. Кузнеця, базується на таких принципах:</w:t>
            </w:r>
          </w:p>
          <w:p w14:paraId="73A56B87" w14:textId="77777777" w:rsidR="006B4C1D" w:rsidRPr="00EF3605" w:rsidRDefault="006B4C1D" w:rsidP="00EF3605">
            <w:pPr>
              <w:tabs>
                <w:tab w:val="left" w:pos="467"/>
              </w:tabs>
              <w:ind w:left="41"/>
              <w:rPr>
                <w:spacing w:val="-2"/>
                <w:sz w:val="24"/>
                <w:szCs w:val="24"/>
              </w:rPr>
            </w:pPr>
            <w:r w:rsidRPr="00EF3605">
              <w:rPr>
                <w:spacing w:val="-2"/>
                <w:sz w:val="24"/>
                <w:szCs w:val="24"/>
              </w:rPr>
              <w:t>•</w:t>
            </w:r>
            <w:r w:rsidRPr="00EF3605">
              <w:rPr>
                <w:spacing w:val="-2"/>
                <w:sz w:val="24"/>
                <w:szCs w:val="24"/>
              </w:rPr>
              <w:tab/>
              <w:t>дотримання загальноприйнятих принципів моралі;</w:t>
            </w:r>
          </w:p>
          <w:p w14:paraId="2C1B17C6" w14:textId="77777777" w:rsidR="006B4C1D" w:rsidRPr="00EF3605" w:rsidRDefault="006B4C1D" w:rsidP="00EF3605">
            <w:pPr>
              <w:tabs>
                <w:tab w:val="left" w:pos="467"/>
              </w:tabs>
              <w:ind w:left="41"/>
              <w:rPr>
                <w:spacing w:val="-2"/>
                <w:sz w:val="24"/>
                <w:szCs w:val="24"/>
              </w:rPr>
            </w:pPr>
            <w:r w:rsidRPr="00EF3605">
              <w:rPr>
                <w:spacing w:val="-2"/>
                <w:sz w:val="24"/>
                <w:szCs w:val="24"/>
              </w:rPr>
              <w:t>•</w:t>
            </w:r>
            <w:r w:rsidRPr="00EF3605">
              <w:rPr>
                <w:spacing w:val="-2"/>
                <w:sz w:val="24"/>
                <w:szCs w:val="24"/>
              </w:rPr>
              <w:tab/>
              <w:t>демонстрація поваги до Конституції і законів України і дотримання їхніх норм;</w:t>
            </w:r>
          </w:p>
          <w:p w14:paraId="266BD8FA" w14:textId="77777777" w:rsidR="006B4C1D" w:rsidRPr="00EF3605" w:rsidRDefault="006B4C1D" w:rsidP="00EF3605">
            <w:pPr>
              <w:tabs>
                <w:tab w:val="left" w:pos="467"/>
              </w:tabs>
              <w:ind w:left="41"/>
              <w:rPr>
                <w:spacing w:val="-2"/>
                <w:sz w:val="24"/>
                <w:szCs w:val="24"/>
              </w:rPr>
            </w:pPr>
            <w:r w:rsidRPr="00EF3605">
              <w:rPr>
                <w:spacing w:val="-2"/>
                <w:sz w:val="24"/>
                <w:szCs w:val="24"/>
              </w:rPr>
              <w:t>•</w:t>
            </w:r>
            <w:r w:rsidRPr="00EF3605">
              <w:rPr>
                <w:spacing w:val="-2"/>
                <w:sz w:val="24"/>
                <w:szCs w:val="24"/>
              </w:rPr>
              <w:tab/>
              <w:t>повага до всіх учасників освітнього процесу незалежно від їхнього світогляду, соціального стану, релігійної та національної приналежності;</w:t>
            </w:r>
          </w:p>
          <w:p w14:paraId="126FC4B1" w14:textId="77777777" w:rsidR="006B4C1D" w:rsidRPr="00EF3605" w:rsidRDefault="006B4C1D" w:rsidP="00EF3605">
            <w:pPr>
              <w:tabs>
                <w:tab w:val="left" w:pos="467"/>
              </w:tabs>
              <w:ind w:left="41"/>
              <w:rPr>
                <w:spacing w:val="-2"/>
                <w:sz w:val="24"/>
                <w:szCs w:val="24"/>
              </w:rPr>
            </w:pPr>
            <w:r w:rsidRPr="00EF3605">
              <w:rPr>
                <w:spacing w:val="-2"/>
                <w:sz w:val="24"/>
                <w:szCs w:val="24"/>
              </w:rPr>
              <w:t>•</w:t>
            </w:r>
            <w:r w:rsidRPr="00EF3605">
              <w:rPr>
                <w:spacing w:val="-2"/>
                <w:sz w:val="24"/>
                <w:szCs w:val="24"/>
              </w:rPr>
              <w:tab/>
              <w:t>дотримання норм законодавства про авторське право;</w:t>
            </w:r>
          </w:p>
          <w:p w14:paraId="64D973EB" w14:textId="77777777" w:rsidR="006B4C1D" w:rsidRPr="00EF3605" w:rsidRDefault="006B4C1D" w:rsidP="00EF3605">
            <w:pPr>
              <w:tabs>
                <w:tab w:val="left" w:pos="467"/>
              </w:tabs>
              <w:ind w:left="41"/>
              <w:rPr>
                <w:spacing w:val="-2"/>
                <w:sz w:val="24"/>
                <w:szCs w:val="24"/>
              </w:rPr>
            </w:pPr>
            <w:r w:rsidRPr="00EF3605">
              <w:rPr>
                <w:spacing w:val="-2"/>
                <w:sz w:val="24"/>
                <w:szCs w:val="24"/>
              </w:rPr>
              <w:t>•</w:t>
            </w:r>
            <w:r w:rsidRPr="00EF3605">
              <w:rPr>
                <w:spacing w:val="-2"/>
                <w:sz w:val="24"/>
                <w:szCs w:val="24"/>
              </w:rPr>
              <w:tab/>
              <w:t>посилання на джерела інформації у разі запозичень ідей, тверджень, відомостей;</w:t>
            </w:r>
          </w:p>
          <w:p w14:paraId="0540F25D" w14:textId="77777777" w:rsidR="006B4C1D" w:rsidRPr="00EF3605" w:rsidRDefault="006B4C1D" w:rsidP="00EF3605">
            <w:pPr>
              <w:tabs>
                <w:tab w:val="left" w:pos="467"/>
              </w:tabs>
              <w:ind w:left="41"/>
              <w:rPr>
                <w:spacing w:val="-2"/>
                <w:sz w:val="24"/>
                <w:szCs w:val="24"/>
              </w:rPr>
            </w:pPr>
            <w:r w:rsidRPr="00EF3605">
              <w:rPr>
                <w:spacing w:val="-2"/>
                <w:sz w:val="24"/>
                <w:szCs w:val="24"/>
              </w:rPr>
              <w:t>•</w:t>
            </w:r>
            <w:r w:rsidRPr="00EF3605">
              <w:rPr>
                <w:spacing w:val="-2"/>
                <w:sz w:val="24"/>
                <w:szCs w:val="24"/>
              </w:rPr>
              <w:tab/>
              <w:t>самостійне виконання індивідуальних завдань.</w:t>
            </w:r>
          </w:p>
          <w:p w14:paraId="7085F380" w14:textId="279E9428" w:rsidR="00A8203E" w:rsidRPr="00462BE8" w:rsidRDefault="006B4C1D" w:rsidP="00EF3605">
            <w:pPr>
              <w:tabs>
                <w:tab w:val="left" w:pos="467"/>
              </w:tabs>
              <w:ind w:left="41"/>
              <w:rPr>
                <w:sz w:val="24"/>
                <w:szCs w:val="24"/>
              </w:rPr>
            </w:pPr>
            <w:r w:rsidRPr="00EF3605">
              <w:rPr>
                <w:spacing w:val="-2"/>
                <w:sz w:val="24"/>
                <w:szCs w:val="24"/>
              </w:rPr>
              <w:t>У випадку порушення принципів академічної доброчесності відповідні особи притягуються до відповідальності відповідно до законодавства та діючих у ХНЕУ ім. С. Кузнеця положень та норм.</w:t>
            </w:r>
          </w:p>
        </w:tc>
      </w:tr>
    </w:tbl>
    <w:p w14:paraId="62CDDE3E" w14:textId="77777777" w:rsidR="0035308C" w:rsidRDefault="0035308C" w:rsidP="002555F2">
      <w:pPr>
        <w:spacing w:before="240" w:line="276" w:lineRule="auto"/>
        <w:jc w:val="center"/>
        <w:rPr>
          <w:b/>
        </w:rPr>
      </w:pPr>
    </w:p>
    <w:p w14:paraId="0ED3D5AE" w14:textId="77777777" w:rsidR="0035308C" w:rsidRDefault="0035308C" w:rsidP="002555F2">
      <w:pPr>
        <w:spacing w:before="240" w:line="276" w:lineRule="auto"/>
        <w:jc w:val="center"/>
        <w:rPr>
          <w:b/>
        </w:rPr>
      </w:pPr>
    </w:p>
    <w:p w14:paraId="6FB92FED" w14:textId="77777777" w:rsidR="0035308C" w:rsidRDefault="0035308C" w:rsidP="002555F2">
      <w:pPr>
        <w:spacing w:before="240" w:line="276" w:lineRule="auto"/>
        <w:jc w:val="center"/>
        <w:rPr>
          <w:b/>
        </w:rPr>
      </w:pPr>
    </w:p>
    <w:p w14:paraId="2E708E63" w14:textId="77777777" w:rsidR="0035308C" w:rsidRDefault="0035308C" w:rsidP="002555F2">
      <w:pPr>
        <w:spacing w:before="240" w:line="276" w:lineRule="auto"/>
        <w:jc w:val="center"/>
        <w:rPr>
          <w:b/>
        </w:rPr>
      </w:pPr>
    </w:p>
    <w:p w14:paraId="2F132609" w14:textId="77777777" w:rsidR="0035308C" w:rsidRDefault="0035308C" w:rsidP="002555F2">
      <w:pPr>
        <w:spacing w:before="240" w:line="276" w:lineRule="auto"/>
        <w:jc w:val="center"/>
        <w:rPr>
          <w:b/>
        </w:rPr>
      </w:pPr>
    </w:p>
    <w:p w14:paraId="0CA6F858" w14:textId="77777777" w:rsidR="0035308C" w:rsidRDefault="0035308C" w:rsidP="002555F2">
      <w:pPr>
        <w:spacing w:before="240" w:line="276" w:lineRule="auto"/>
        <w:jc w:val="center"/>
        <w:rPr>
          <w:b/>
        </w:rPr>
      </w:pPr>
    </w:p>
    <w:p w14:paraId="7C920FF9" w14:textId="77777777" w:rsidR="0035308C" w:rsidRDefault="0035308C" w:rsidP="002555F2">
      <w:pPr>
        <w:spacing w:before="240" w:line="276" w:lineRule="auto"/>
        <w:jc w:val="center"/>
        <w:rPr>
          <w:b/>
        </w:rPr>
      </w:pPr>
    </w:p>
    <w:p w14:paraId="0A7BB2A7" w14:textId="77777777" w:rsidR="0035308C" w:rsidRDefault="0035308C" w:rsidP="002555F2">
      <w:pPr>
        <w:spacing w:before="240" w:line="276" w:lineRule="auto"/>
        <w:jc w:val="center"/>
        <w:rPr>
          <w:b/>
        </w:rPr>
      </w:pPr>
    </w:p>
    <w:p w14:paraId="4681796C" w14:textId="77777777" w:rsidR="0035308C" w:rsidRDefault="0035308C" w:rsidP="002555F2">
      <w:pPr>
        <w:spacing w:before="240" w:line="276" w:lineRule="auto"/>
        <w:jc w:val="center"/>
        <w:rPr>
          <w:b/>
        </w:rPr>
      </w:pPr>
    </w:p>
    <w:p w14:paraId="701C0C62" w14:textId="77777777" w:rsidR="0035308C" w:rsidRDefault="0035308C" w:rsidP="002555F2">
      <w:pPr>
        <w:spacing w:before="240" w:line="276" w:lineRule="auto"/>
        <w:jc w:val="center"/>
        <w:rPr>
          <w:b/>
        </w:rPr>
      </w:pPr>
    </w:p>
    <w:p w14:paraId="7F13F7DF" w14:textId="77777777" w:rsidR="0035308C" w:rsidRDefault="0035308C" w:rsidP="002555F2">
      <w:pPr>
        <w:spacing w:before="240" w:line="276" w:lineRule="auto"/>
        <w:jc w:val="center"/>
        <w:rPr>
          <w:b/>
        </w:rPr>
      </w:pPr>
    </w:p>
    <w:p w14:paraId="3C1911FC" w14:textId="77777777" w:rsidR="0035308C" w:rsidRDefault="0035308C" w:rsidP="002555F2">
      <w:pPr>
        <w:spacing w:before="240" w:line="276" w:lineRule="auto"/>
        <w:jc w:val="center"/>
        <w:rPr>
          <w:b/>
        </w:rPr>
      </w:pPr>
    </w:p>
    <w:p w14:paraId="28D3C0A6" w14:textId="77777777" w:rsidR="0035308C" w:rsidRDefault="0035308C" w:rsidP="002555F2">
      <w:pPr>
        <w:spacing w:before="240" w:line="276" w:lineRule="auto"/>
        <w:jc w:val="center"/>
        <w:rPr>
          <w:b/>
        </w:rPr>
      </w:pPr>
    </w:p>
    <w:p w14:paraId="5E925A73" w14:textId="77777777" w:rsidR="0035308C" w:rsidRDefault="0035308C" w:rsidP="002555F2">
      <w:pPr>
        <w:spacing w:before="240" w:line="276" w:lineRule="auto"/>
        <w:jc w:val="center"/>
        <w:rPr>
          <w:b/>
        </w:rPr>
      </w:pPr>
    </w:p>
    <w:p w14:paraId="219AA895" w14:textId="58A16B22" w:rsidR="00A8203E" w:rsidRPr="00462BE8" w:rsidRDefault="005C5152" w:rsidP="002555F2">
      <w:pPr>
        <w:spacing w:before="240" w:line="276" w:lineRule="auto"/>
        <w:jc w:val="center"/>
        <w:rPr>
          <w:b/>
        </w:rPr>
      </w:pPr>
      <w:r w:rsidRPr="00462BE8">
        <w:rPr>
          <w:b/>
        </w:rPr>
        <w:lastRenderedPageBreak/>
        <w:t>Пояснювальна записка</w:t>
      </w:r>
    </w:p>
    <w:p w14:paraId="6AEB9A78" w14:textId="6805A2DB" w:rsidR="00A8203E" w:rsidRPr="00462BE8" w:rsidRDefault="005C5152" w:rsidP="002555F2">
      <w:pPr>
        <w:spacing w:line="276" w:lineRule="auto"/>
        <w:ind w:firstLine="709"/>
        <w:rPr>
          <w:szCs w:val="26"/>
        </w:rPr>
      </w:pPr>
      <w:r w:rsidRPr="00462BE8">
        <w:rPr>
          <w:szCs w:val="26"/>
        </w:rPr>
        <w:t>Матриця відповідності визначених Стандартом</w:t>
      </w:r>
      <w:r w:rsidR="00D90A3C" w:rsidRPr="00462BE8">
        <w:rPr>
          <w:szCs w:val="26"/>
        </w:rPr>
        <w:t xml:space="preserve"> (за наявності)</w:t>
      </w:r>
      <w:r w:rsidRPr="00462BE8">
        <w:rPr>
          <w:szCs w:val="26"/>
        </w:rPr>
        <w:t xml:space="preserve"> компетентностей дескрипторам НРК та матриця відповідності визначених Стандартом результатів навчання та компетентностей представлені в Таблицях 1 і 2.</w:t>
      </w:r>
    </w:p>
    <w:p w14:paraId="6B91F0B7" w14:textId="77777777" w:rsidR="00A8203E" w:rsidRPr="00462BE8" w:rsidRDefault="005C5152" w:rsidP="002555F2">
      <w:pPr>
        <w:spacing w:before="240" w:line="276" w:lineRule="auto"/>
        <w:jc w:val="right"/>
        <w:rPr>
          <w:b/>
        </w:rPr>
      </w:pPr>
      <w:r w:rsidRPr="00462BE8">
        <w:rPr>
          <w:b/>
          <w:sz w:val="26"/>
          <w:szCs w:val="26"/>
        </w:rPr>
        <w:t xml:space="preserve"> </w:t>
      </w:r>
      <w:r w:rsidRPr="00462BE8">
        <w:rPr>
          <w:b/>
        </w:rPr>
        <w:t>Таблиця 1</w:t>
      </w:r>
    </w:p>
    <w:p w14:paraId="58CC97E3" w14:textId="77777777" w:rsidR="00A8203E" w:rsidRPr="00462BE8" w:rsidRDefault="005C5152" w:rsidP="002555F2">
      <w:pPr>
        <w:spacing w:before="240" w:line="276" w:lineRule="auto"/>
        <w:jc w:val="center"/>
        <w:rPr>
          <w:b/>
        </w:rPr>
      </w:pPr>
      <w:r w:rsidRPr="00462BE8">
        <w:rPr>
          <w:b/>
        </w:rPr>
        <w:t xml:space="preserve">Матриця відповідності визначених компетентностей дескрипторам НРК </w:t>
      </w:r>
    </w:p>
    <w:tbl>
      <w:tblPr>
        <w:tblStyle w:val="aff8"/>
        <w:tblW w:w="973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00"/>
        <w:gridCol w:w="1920"/>
        <w:gridCol w:w="1860"/>
        <w:gridCol w:w="1740"/>
        <w:gridCol w:w="2118"/>
      </w:tblGrid>
      <w:tr w:rsidR="00462BE8" w:rsidRPr="00462BE8" w14:paraId="57490BA4" w14:textId="77777777" w:rsidTr="00890C48">
        <w:trPr>
          <w:trHeight w:val="645"/>
        </w:trPr>
        <w:tc>
          <w:tcPr>
            <w:tcW w:w="2100" w:type="dxa"/>
            <w:tcMar>
              <w:top w:w="100" w:type="dxa"/>
              <w:left w:w="100" w:type="dxa"/>
              <w:bottom w:w="100" w:type="dxa"/>
              <w:right w:w="100" w:type="dxa"/>
            </w:tcMar>
            <w:vAlign w:val="center"/>
          </w:tcPr>
          <w:p w14:paraId="3BEBBF99" w14:textId="77777777" w:rsidR="00A8203E" w:rsidRPr="00462BE8" w:rsidRDefault="005C5152" w:rsidP="002B0BCF">
            <w:pPr>
              <w:jc w:val="center"/>
              <w:rPr>
                <w:b/>
                <w:sz w:val="20"/>
                <w:szCs w:val="20"/>
              </w:rPr>
            </w:pPr>
            <w:r w:rsidRPr="00462BE8">
              <w:rPr>
                <w:b/>
                <w:sz w:val="20"/>
                <w:szCs w:val="20"/>
              </w:rPr>
              <w:t>Класифікація компетентностей за НРК</w:t>
            </w:r>
          </w:p>
        </w:tc>
        <w:tc>
          <w:tcPr>
            <w:tcW w:w="1920" w:type="dxa"/>
            <w:tcMar>
              <w:top w:w="100" w:type="dxa"/>
              <w:left w:w="100" w:type="dxa"/>
              <w:bottom w:w="100" w:type="dxa"/>
              <w:right w:w="100" w:type="dxa"/>
            </w:tcMar>
            <w:vAlign w:val="center"/>
          </w:tcPr>
          <w:p w14:paraId="5E222C25" w14:textId="77777777" w:rsidR="00A8203E" w:rsidRPr="00462BE8" w:rsidRDefault="005C5152" w:rsidP="002B0BCF">
            <w:pPr>
              <w:jc w:val="center"/>
              <w:rPr>
                <w:b/>
                <w:sz w:val="20"/>
                <w:szCs w:val="20"/>
              </w:rPr>
            </w:pPr>
            <w:r w:rsidRPr="00462BE8">
              <w:rPr>
                <w:b/>
                <w:sz w:val="20"/>
                <w:szCs w:val="20"/>
              </w:rPr>
              <w:t>Знання</w:t>
            </w:r>
          </w:p>
          <w:p w14:paraId="22E11B28" w14:textId="5E6A0287" w:rsidR="00A8203E" w:rsidRPr="00462BE8" w:rsidRDefault="00006C4B" w:rsidP="0018430E">
            <w:pPr>
              <w:jc w:val="left"/>
              <w:rPr>
                <w:b/>
                <w:sz w:val="20"/>
                <w:szCs w:val="20"/>
              </w:rPr>
            </w:pPr>
            <w:r w:rsidRPr="00006C4B">
              <w:rPr>
                <w:sz w:val="20"/>
                <w:szCs w:val="20"/>
              </w:rPr>
              <w:t>З</w:t>
            </w:r>
            <w:r w:rsidR="0018430E">
              <w:rPr>
                <w:sz w:val="20"/>
                <w:szCs w:val="20"/>
              </w:rPr>
              <w:t>Н</w:t>
            </w:r>
            <w:r w:rsidRPr="00006C4B">
              <w:rPr>
                <w:sz w:val="20"/>
                <w:szCs w:val="20"/>
              </w:rPr>
              <w:t xml:space="preserve">1 Найбільш передові концептуальні та методологічні знання в галузі науково-дослідної та/або професійної діяльності і на межі предметних галузей  </w:t>
            </w:r>
          </w:p>
        </w:tc>
        <w:tc>
          <w:tcPr>
            <w:tcW w:w="1860" w:type="dxa"/>
            <w:tcMar>
              <w:top w:w="100" w:type="dxa"/>
              <w:left w:w="100" w:type="dxa"/>
              <w:bottom w:w="100" w:type="dxa"/>
              <w:right w:w="100" w:type="dxa"/>
            </w:tcMar>
            <w:vAlign w:val="center"/>
          </w:tcPr>
          <w:p w14:paraId="30DBA460" w14:textId="77777777" w:rsidR="00A8203E" w:rsidRPr="00462BE8" w:rsidRDefault="005C5152" w:rsidP="002B0BCF">
            <w:pPr>
              <w:jc w:val="center"/>
              <w:rPr>
                <w:b/>
                <w:sz w:val="20"/>
                <w:szCs w:val="20"/>
              </w:rPr>
            </w:pPr>
            <w:r w:rsidRPr="00462BE8">
              <w:rPr>
                <w:b/>
                <w:sz w:val="20"/>
                <w:szCs w:val="20"/>
              </w:rPr>
              <w:t>Уміння</w:t>
            </w:r>
          </w:p>
          <w:p w14:paraId="299025F8" w14:textId="4195C923" w:rsidR="00006C4B" w:rsidRDefault="00006C4B" w:rsidP="00006C4B">
            <w:pPr>
              <w:jc w:val="left"/>
              <w:rPr>
                <w:sz w:val="20"/>
                <w:szCs w:val="20"/>
              </w:rPr>
            </w:pPr>
            <w:r w:rsidRPr="00006C4B">
              <w:rPr>
                <w:sz w:val="20"/>
                <w:szCs w:val="20"/>
              </w:rPr>
              <w:t>У</w:t>
            </w:r>
            <w:r w:rsidR="0018430E">
              <w:rPr>
                <w:sz w:val="20"/>
                <w:szCs w:val="20"/>
              </w:rPr>
              <w:t>М</w:t>
            </w:r>
            <w:r w:rsidRPr="00006C4B">
              <w:rPr>
                <w:sz w:val="20"/>
                <w:szCs w:val="20"/>
              </w:rPr>
              <w:t xml:space="preserve">1 Критичний аналіз, оцінка і синтез нових та складних ідей </w:t>
            </w:r>
          </w:p>
          <w:p w14:paraId="4443439D" w14:textId="77777777" w:rsidR="0018430E" w:rsidRPr="00006C4B" w:rsidRDefault="0018430E" w:rsidP="00006C4B">
            <w:pPr>
              <w:jc w:val="left"/>
              <w:rPr>
                <w:sz w:val="20"/>
                <w:szCs w:val="20"/>
              </w:rPr>
            </w:pPr>
          </w:p>
          <w:p w14:paraId="753DBE5B" w14:textId="2A02B0BE" w:rsidR="00A8203E" w:rsidRPr="00462BE8" w:rsidRDefault="00006C4B" w:rsidP="0018430E">
            <w:pPr>
              <w:jc w:val="left"/>
              <w:rPr>
                <w:sz w:val="20"/>
                <w:szCs w:val="20"/>
              </w:rPr>
            </w:pPr>
            <w:r w:rsidRPr="00006C4B">
              <w:rPr>
                <w:sz w:val="20"/>
                <w:szCs w:val="20"/>
              </w:rPr>
              <w:t>У</w:t>
            </w:r>
            <w:r w:rsidR="0018430E">
              <w:rPr>
                <w:sz w:val="20"/>
                <w:szCs w:val="20"/>
              </w:rPr>
              <w:t>М</w:t>
            </w:r>
            <w:r w:rsidRPr="00006C4B">
              <w:rPr>
                <w:sz w:val="20"/>
                <w:szCs w:val="20"/>
              </w:rPr>
              <w:t>2 Розроблення та реалізація проектів, включаючи власні дослідження, які дають можливість переосмислити наявне та створити нове цілісне знання та/або професійну практику і розв'язання значущих соціальних, наукових, культурних, етичних та інших проблем</w:t>
            </w:r>
          </w:p>
        </w:tc>
        <w:tc>
          <w:tcPr>
            <w:tcW w:w="1740" w:type="dxa"/>
            <w:tcMar>
              <w:top w:w="100" w:type="dxa"/>
              <w:left w:w="100" w:type="dxa"/>
              <w:bottom w:w="100" w:type="dxa"/>
              <w:right w:w="100" w:type="dxa"/>
            </w:tcMar>
            <w:vAlign w:val="center"/>
          </w:tcPr>
          <w:p w14:paraId="5CBC8DD6" w14:textId="77777777" w:rsidR="00A8203E" w:rsidRPr="00462BE8" w:rsidRDefault="005C5152" w:rsidP="002B0BCF">
            <w:pPr>
              <w:jc w:val="center"/>
              <w:rPr>
                <w:b/>
                <w:sz w:val="20"/>
                <w:szCs w:val="20"/>
              </w:rPr>
            </w:pPr>
            <w:r w:rsidRPr="00462BE8">
              <w:rPr>
                <w:b/>
                <w:sz w:val="20"/>
                <w:szCs w:val="20"/>
              </w:rPr>
              <w:t>Комунікація</w:t>
            </w:r>
          </w:p>
          <w:p w14:paraId="489A306B" w14:textId="703B38C1" w:rsidR="00A8203E" w:rsidRPr="00462BE8" w:rsidRDefault="00006C4B" w:rsidP="00626B73">
            <w:pPr>
              <w:jc w:val="left"/>
              <w:rPr>
                <w:sz w:val="20"/>
                <w:szCs w:val="20"/>
              </w:rPr>
            </w:pPr>
            <w:r w:rsidRPr="00006C4B">
              <w:rPr>
                <w:sz w:val="20"/>
                <w:szCs w:val="20"/>
              </w:rPr>
              <w:t>К1 спілкування в діалоговому режимі з широкою науковою спільнотою та громадськістю в певній галузі наукової та/або професійної діяльності</w:t>
            </w:r>
          </w:p>
        </w:tc>
        <w:tc>
          <w:tcPr>
            <w:tcW w:w="2118" w:type="dxa"/>
            <w:tcMar>
              <w:top w:w="100" w:type="dxa"/>
              <w:left w:w="100" w:type="dxa"/>
              <w:bottom w:w="100" w:type="dxa"/>
              <w:right w:w="100" w:type="dxa"/>
            </w:tcMar>
            <w:vAlign w:val="center"/>
          </w:tcPr>
          <w:p w14:paraId="5E40655E" w14:textId="77777777" w:rsidR="00A8203E" w:rsidRPr="00462BE8" w:rsidRDefault="005C5152" w:rsidP="002B0BCF">
            <w:pPr>
              <w:jc w:val="center"/>
              <w:rPr>
                <w:b/>
                <w:sz w:val="20"/>
                <w:szCs w:val="20"/>
              </w:rPr>
            </w:pPr>
            <w:r w:rsidRPr="00462BE8">
              <w:rPr>
                <w:b/>
                <w:sz w:val="20"/>
                <w:szCs w:val="20"/>
              </w:rPr>
              <w:t>Автономія та</w:t>
            </w:r>
          </w:p>
          <w:p w14:paraId="677DA196" w14:textId="77777777" w:rsidR="00A8203E" w:rsidRPr="00462BE8" w:rsidRDefault="005C5152" w:rsidP="002B0BCF">
            <w:pPr>
              <w:jc w:val="center"/>
              <w:rPr>
                <w:b/>
                <w:sz w:val="20"/>
                <w:szCs w:val="20"/>
              </w:rPr>
            </w:pPr>
            <w:r w:rsidRPr="00462BE8">
              <w:rPr>
                <w:b/>
                <w:sz w:val="20"/>
                <w:szCs w:val="20"/>
              </w:rPr>
              <w:t>відповідальність</w:t>
            </w:r>
          </w:p>
          <w:p w14:paraId="102A7EC3" w14:textId="77777777" w:rsidR="00006C4B" w:rsidRDefault="00006C4B" w:rsidP="00006C4B">
            <w:pPr>
              <w:jc w:val="left"/>
              <w:rPr>
                <w:sz w:val="20"/>
                <w:szCs w:val="20"/>
              </w:rPr>
            </w:pPr>
            <w:r w:rsidRPr="00006C4B">
              <w:rPr>
                <w:sz w:val="20"/>
                <w:szCs w:val="20"/>
              </w:rPr>
              <w:t xml:space="preserve">АВ1 Ініціювання інноваційних комплексних проектів, лідерство та повна автономність під час їх реалізації </w:t>
            </w:r>
          </w:p>
          <w:p w14:paraId="6385A8A9" w14:textId="77777777" w:rsidR="0018430E" w:rsidRPr="00006C4B" w:rsidRDefault="0018430E" w:rsidP="00006C4B">
            <w:pPr>
              <w:jc w:val="left"/>
              <w:rPr>
                <w:sz w:val="20"/>
                <w:szCs w:val="20"/>
              </w:rPr>
            </w:pPr>
          </w:p>
          <w:p w14:paraId="494DB7A3" w14:textId="77777777" w:rsidR="00006C4B" w:rsidRDefault="00006C4B" w:rsidP="00006C4B">
            <w:pPr>
              <w:jc w:val="left"/>
              <w:rPr>
                <w:sz w:val="20"/>
                <w:szCs w:val="20"/>
              </w:rPr>
            </w:pPr>
            <w:r w:rsidRPr="00006C4B">
              <w:rPr>
                <w:sz w:val="20"/>
                <w:szCs w:val="20"/>
              </w:rPr>
              <w:t xml:space="preserve">АВ2 Соціальна відповідальність за результати прийняття стратегічних рішень </w:t>
            </w:r>
          </w:p>
          <w:p w14:paraId="19A4584D" w14:textId="77777777" w:rsidR="0018430E" w:rsidRPr="00006C4B" w:rsidRDefault="0018430E" w:rsidP="00006C4B">
            <w:pPr>
              <w:jc w:val="left"/>
              <w:rPr>
                <w:sz w:val="20"/>
                <w:szCs w:val="20"/>
              </w:rPr>
            </w:pPr>
          </w:p>
          <w:p w14:paraId="59ACDA8C" w14:textId="12384365" w:rsidR="00A8203E" w:rsidRPr="00462BE8" w:rsidRDefault="00006C4B" w:rsidP="00006C4B">
            <w:pPr>
              <w:jc w:val="left"/>
              <w:rPr>
                <w:sz w:val="20"/>
                <w:szCs w:val="20"/>
              </w:rPr>
            </w:pPr>
            <w:r w:rsidRPr="00006C4B">
              <w:rPr>
                <w:sz w:val="20"/>
                <w:szCs w:val="20"/>
              </w:rPr>
              <w:t xml:space="preserve">АВ3 Здатність </w:t>
            </w:r>
            <w:proofErr w:type="spellStart"/>
            <w:r w:rsidRPr="00006C4B">
              <w:rPr>
                <w:sz w:val="20"/>
                <w:szCs w:val="20"/>
              </w:rPr>
              <w:t>саморозвиватися</w:t>
            </w:r>
            <w:proofErr w:type="spellEnd"/>
            <w:r w:rsidRPr="00006C4B">
              <w:rPr>
                <w:sz w:val="20"/>
                <w:szCs w:val="20"/>
              </w:rPr>
              <w:t xml:space="preserve"> і </w:t>
            </w:r>
            <w:proofErr w:type="spellStart"/>
            <w:r w:rsidRPr="00006C4B">
              <w:rPr>
                <w:sz w:val="20"/>
                <w:szCs w:val="20"/>
              </w:rPr>
              <w:t>самовдосконалю</w:t>
            </w:r>
            <w:r w:rsidR="0018430E">
              <w:rPr>
                <w:sz w:val="20"/>
                <w:szCs w:val="20"/>
              </w:rPr>
              <w:t>-</w:t>
            </w:r>
            <w:r w:rsidRPr="00006C4B">
              <w:rPr>
                <w:sz w:val="20"/>
                <w:szCs w:val="20"/>
              </w:rPr>
              <w:t>ватися</w:t>
            </w:r>
            <w:proofErr w:type="spellEnd"/>
            <w:r w:rsidRPr="00006C4B">
              <w:rPr>
                <w:sz w:val="20"/>
                <w:szCs w:val="20"/>
              </w:rPr>
              <w:t xml:space="preserve"> протягом життя, відповідальність за навчання інших</w:t>
            </w:r>
          </w:p>
        </w:tc>
      </w:tr>
      <w:tr w:rsidR="00462BE8" w:rsidRPr="00462BE8" w14:paraId="34D14334" w14:textId="77777777" w:rsidTr="00890C48">
        <w:trPr>
          <w:trHeight w:val="181"/>
        </w:trPr>
        <w:tc>
          <w:tcPr>
            <w:tcW w:w="9738" w:type="dxa"/>
            <w:gridSpan w:val="5"/>
            <w:tcMar>
              <w:top w:w="100" w:type="dxa"/>
              <w:left w:w="100" w:type="dxa"/>
              <w:bottom w:w="100" w:type="dxa"/>
              <w:right w:w="100" w:type="dxa"/>
            </w:tcMar>
          </w:tcPr>
          <w:p w14:paraId="28508A2A" w14:textId="2A70F8D4" w:rsidR="00A8203E" w:rsidRPr="003D1113" w:rsidRDefault="005C5152" w:rsidP="0018430E">
            <w:pPr>
              <w:rPr>
                <w:b/>
                <w:sz w:val="20"/>
                <w:szCs w:val="20"/>
                <w:lang w:val="ru-RU"/>
              </w:rPr>
            </w:pPr>
            <w:r w:rsidRPr="00462BE8">
              <w:rPr>
                <w:b/>
                <w:sz w:val="20"/>
                <w:szCs w:val="20"/>
              </w:rPr>
              <w:t>Загальні компетентності</w:t>
            </w:r>
            <w:r w:rsidR="003D1113">
              <w:rPr>
                <w:b/>
                <w:sz w:val="20"/>
                <w:szCs w:val="20"/>
                <w:lang w:val="ru-RU"/>
              </w:rPr>
              <w:t xml:space="preserve"> </w:t>
            </w:r>
            <w:r w:rsidR="0018430E">
              <w:rPr>
                <w:b/>
                <w:sz w:val="20"/>
                <w:szCs w:val="20"/>
                <w:lang w:val="ru-RU"/>
              </w:rPr>
              <w:t>–</w:t>
            </w:r>
            <w:r w:rsidR="003D1113">
              <w:rPr>
                <w:b/>
                <w:sz w:val="20"/>
                <w:szCs w:val="20"/>
                <w:lang w:val="ru-RU"/>
              </w:rPr>
              <w:t xml:space="preserve"> </w:t>
            </w:r>
            <w:r w:rsidR="0018430E">
              <w:rPr>
                <w:b/>
                <w:sz w:val="20"/>
                <w:szCs w:val="20"/>
                <w:lang w:val="ru-RU"/>
              </w:rPr>
              <w:t>9</w:t>
            </w:r>
          </w:p>
        </w:tc>
      </w:tr>
      <w:tr w:rsidR="00462BE8" w:rsidRPr="00462BE8" w14:paraId="39D02187" w14:textId="77777777" w:rsidTr="00890C48">
        <w:trPr>
          <w:trHeight w:val="25"/>
        </w:trPr>
        <w:tc>
          <w:tcPr>
            <w:tcW w:w="2100" w:type="dxa"/>
            <w:shd w:val="clear" w:color="auto" w:fill="auto"/>
            <w:tcMar>
              <w:top w:w="100" w:type="dxa"/>
              <w:left w:w="100" w:type="dxa"/>
              <w:bottom w:w="100" w:type="dxa"/>
              <w:right w:w="100" w:type="dxa"/>
            </w:tcMar>
          </w:tcPr>
          <w:p w14:paraId="5B0BE27A" w14:textId="5C5E0F6B" w:rsidR="00A8203E" w:rsidRPr="00462BE8" w:rsidRDefault="00AB5D00" w:rsidP="002555F2">
            <w:pPr>
              <w:ind w:firstLine="60"/>
              <w:rPr>
                <w:sz w:val="20"/>
                <w:szCs w:val="20"/>
              </w:rPr>
            </w:pPr>
            <w:r w:rsidRPr="00462BE8">
              <w:rPr>
                <w:sz w:val="20"/>
                <w:szCs w:val="20"/>
              </w:rPr>
              <w:t>ЗК1</w:t>
            </w:r>
          </w:p>
        </w:tc>
        <w:tc>
          <w:tcPr>
            <w:tcW w:w="1920" w:type="dxa"/>
            <w:shd w:val="clear" w:color="auto" w:fill="auto"/>
            <w:tcMar>
              <w:top w:w="100" w:type="dxa"/>
              <w:left w:w="100" w:type="dxa"/>
              <w:bottom w:w="100" w:type="dxa"/>
              <w:right w:w="100" w:type="dxa"/>
            </w:tcMar>
          </w:tcPr>
          <w:p w14:paraId="71FC522F" w14:textId="583F98BE" w:rsidR="00A8203E" w:rsidRPr="003D1113" w:rsidRDefault="003D1113" w:rsidP="0018430E">
            <w:pPr>
              <w:jc w:val="center"/>
              <w:rPr>
                <w:sz w:val="20"/>
                <w:szCs w:val="20"/>
                <w:lang w:val="ru-RU"/>
              </w:rPr>
            </w:pPr>
            <w:r>
              <w:rPr>
                <w:sz w:val="20"/>
                <w:szCs w:val="20"/>
                <w:lang w:val="ru-RU"/>
              </w:rPr>
              <w:t>ЗН</w:t>
            </w:r>
            <w:r w:rsidR="0018430E">
              <w:rPr>
                <w:sz w:val="20"/>
                <w:szCs w:val="20"/>
                <w:lang w:val="ru-RU"/>
              </w:rPr>
              <w:t>1</w:t>
            </w:r>
          </w:p>
        </w:tc>
        <w:tc>
          <w:tcPr>
            <w:tcW w:w="1860" w:type="dxa"/>
            <w:shd w:val="clear" w:color="auto" w:fill="auto"/>
            <w:tcMar>
              <w:top w:w="100" w:type="dxa"/>
              <w:left w:w="100" w:type="dxa"/>
              <w:bottom w:w="100" w:type="dxa"/>
              <w:right w:w="100" w:type="dxa"/>
            </w:tcMar>
          </w:tcPr>
          <w:p w14:paraId="77E9DC8B" w14:textId="489FCC81" w:rsidR="00A8203E" w:rsidRPr="00462BE8" w:rsidRDefault="005C5152" w:rsidP="003D1113">
            <w:pPr>
              <w:jc w:val="center"/>
              <w:rPr>
                <w:sz w:val="20"/>
                <w:szCs w:val="20"/>
              </w:rPr>
            </w:pPr>
            <w:r w:rsidRPr="00462BE8">
              <w:rPr>
                <w:sz w:val="20"/>
                <w:szCs w:val="20"/>
              </w:rPr>
              <w:t>УМ1</w:t>
            </w:r>
          </w:p>
        </w:tc>
        <w:tc>
          <w:tcPr>
            <w:tcW w:w="1740" w:type="dxa"/>
            <w:shd w:val="clear" w:color="auto" w:fill="auto"/>
            <w:tcMar>
              <w:top w:w="100" w:type="dxa"/>
              <w:left w:w="100" w:type="dxa"/>
              <w:bottom w:w="100" w:type="dxa"/>
              <w:right w:w="100" w:type="dxa"/>
            </w:tcMar>
          </w:tcPr>
          <w:p w14:paraId="61BEA9EB" w14:textId="49C01CAD" w:rsidR="00A8203E" w:rsidRPr="00462BE8" w:rsidRDefault="005C5152" w:rsidP="003D1113">
            <w:pPr>
              <w:jc w:val="center"/>
              <w:rPr>
                <w:sz w:val="20"/>
                <w:szCs w:val="20"/>
              </w:rPr>
            </w:pPr>
            <w:r w:rsidRPr="00462BE8">
              <w:rPr>
                <w:sz w:val="20"/>
                <w:szCs w:val="20"/>
              </w:rPr>
              <w:t>К1</w:t>
            </w:r>
          </w:p>
        </w:tc>
        <w:tc>
          <w:tcPr>
            <w:tcW w:w="2118" w:type="dxa"/>
            <w:shd w:val="clear" w:color="auto" w:fill="auto"/>
            <w:tcMar>
              <w:top w:w="100" w:type="dxa"/>
              <w:left w:w="100" w:type="dxa"/>
              <w:bottom w:w="100" w:type="dxa"/>
              <w:right w:w="100" w:type="dxa"/>
            </w:tcMar>
          </w:tcPr>
          <w:p w14:paraId="6A898C16" w14:textId="13FA42DB" w:rsidR="00A8203E" w:rsidRPr="00481B01" w:rsidRDefault="005C5152" w:rsidP="00481B01">
            <w:pPr>
              <w:jc w:val="center"/>
              <w:rPr>
                <w:sz w:val="20"/>
                <w:szCs w:val="20"/>
                <w:lang w:val="ru-RU"/>
              </w:rPr>
            </w:pPr>
            <w:r w:rsidRPr="00462BE8">
              <w:rPr>
                <w:sz w:val="20"/>
                <w:szCs w:val="20"/>
              </w:rPr>
              <w:t>АВ</w:t>
            </w:r>
            <w:r w:rsidR="00481B01">
              <w:rPr>
                <w:sz w:val="20"/>
                <w:szCs w:val="20"/>
                <w:lang w:val="ru-RU"/>
              </w:rPr>
              <w:t>1</w:t>
            </w:r>
          </w:p>
        </w:tc>
      </w:tr>
      <w:tr w:rsidR="00462BE8" w:rsidRPr="00462BE8" w14:paraId="00C9D5AB" w14:textId="77777777" w:rsidTr="00890C48">
        <w:trPr>
          <w:trHeight w:val="25"/>
        </w:trPr>
        <w:tc>
          <w:tcPr>
            <w:tcW w:w="2100" w:type="dxa"/>
            <w:shd w:val="clear" w:color="auto" w:fill="auto"/>
            <w:tcMar>
              <w:top w:w="100" w:type="dxa"/>
              <w:left w:w="100" w:type="dxa"/>
              <w:bottom w:w="100" w:type="dxa"/>
              <w:right w:w="100" w:type="dxa"/>
            </w:tcMar>
          </w:tcPr>
          <w:p w14:paraId="00A3035A" w14:textId="1CFA49A7" w:rsidR="00A8203E" w:rsidRPr="00462BE8" w:rsidRDefault="00AB5D00" w:rsidP="002555F2">
            <w:pPr>
              <w:ind w:firstLine="60"/>
              <w:rPr>
                <w:sz w:val="20"/>
                <w:szCs w:val="20"/>
              </w:rPr>
            </w:pPr>
            <w:r w:rsidRPr="00462BE8">
              <w:rPr>
                <w:sz w:val="20"/>
                <w:szCs w:val="20"/>
              </w:rPr>
              <w:t>ЗК2</w:t>
            </w:r>
          </w:p>
        </w:tc>
        <w:tc>
          <w:tcPr>
            <w:tcW w:w="1920" w:type="dxa"/>
            <w:shd w:val="clear" w:color="auto" w:fill="auto"/>
            <w:tcMar>
              <w:top w:w="100" w:type="dxa"/>
              <w:left w:w="100" w:type="dxa"/>
              <w:bottom w:w="100" w:type="dxa"/>
              <w:right w:w="100" w:type="dxa"/>
            </w:tcMar>
          </w:tcPr>
          <w:p w14:paraId="08C435DE" w14:textId="5F03F2E1" w:rsidR="00A8203E" w:rsidRPr="00462BE8" w:rsidRDefault="00A8203E" w:rsidP="002555F2">
            <w:pPr>
              <w:jc w:val="center"/>
              <w:rPr>
                <w:sz w:val="20"/>
                <w:szCs w:val="20"/>
              </w:rPr>
            </w:pPr>
          </w:p>
        </w:tc>
        <w:tc>
          <w:tcPr>
            <w:tcW w:w="1860" w:type="dxa"/>
            <w:shd w:val="clear" w:color="auto" w:fill="auto"/>
            <w:tcMar>
              <w:top w:w="100" w:type="dxa"/>
              <w:left w:w="100" w:type="dxa"/>
              <w:bottom w:w="100" w:type="dxa"/>
              <w:right w:w="100" w:type="dxa"/>
            </w:tcMar>
          </w:tcPr>
          <w:p w14:paraId="6A533288" w14:textId="57D8B5B0" w:rsidR="00A8203E" w:rsidRPr="00462BE8" w:rsidRDefault="003D1113" w:rsidP="002555F2">
            <w:pPr>
              <w:jc w:val="center"/>
              <w:rPr>
                <w:sz w:val="20"/>
                <w:szCs w:val="20"/>
              </w:rPr>
            </w:pPr>
            <w:r w:rsidRPr="00462BE8">
              <w:rPr>
                <w:sz w:val="20"/>
                <w:szCs w:val="20"/>
              </w:rPr>
              <w:t>УМ1</w:t>
            </w:r>
            <w:r w:rsidR="005C5152" w:rsidRPr="00462BE8">
              <w:rPr>
                <w:sz w:val="20"/>
                <w:szCs w:val="20"/>
              </w:rPr>
              <w:t xml:space="preserve"> </w:t>
            </w:r>
          </w:p>
        </w:tc>
        <w:tc>
          <w:tcPr>
            <w:tcW w:w="1740" w:type="dxa"/>
            <w:shd w:val="clear" w:color="auto" w:fill="auto"/>
            <w:tcMar>
              <w:top w:w="100" w:type="dxa"/>
              <w:left w:w="100" w:type="dxa"/>
              <w:bottom w:w="100" w:type="dxa"/>
              <w:right w:w="100" w:type="dxa"/>
            </w:tcMar>
          </w:tcPr>
          <w:p w14:paraId="14C6692F" w14:textId="44F70B18" w:rsidR="00A8203E" w:rsidRPr="00462BE8" w:rsidRDefault="00A8203E" w:rsidP="003D1113">
            <w:pPr>
              <w:jc w:val="center"/>
              <w:rPr>
                <w:sz w:val="20"/>
                <w:szCs w:val="20"/>
              </w:rPr>
            </w:pPr>
          </w:p>
        </w:tc>
        <w:tc>
          <w:tcPr>
            <w:tcW w:w="2118" w:type="dxa"/>
            <w:shd w:val="clear" w:color="auto" w:fill="auto"/>
            <w:tcMar>
              <w:top w:w="100" w:type="dxa"/>
              <w:left w:w="100" w:type="dxa"/>
              <w:bottom w:w="100" w:type="dxa"/>
              <w:right w:w="100" w:type="dxa"/>
            </w:tcMar>
          </w:tcPr>
          <w:p w14:paraId="1ABDDCBC" w14:textId="5297EEF7" w:rsidR="00A8203E" w:rsidRPr="00462BE8" w:rsidRDefault="00481B01" w:rsidP="002555F2">
            <w:pPr>
              <w:jc w:val="center"/>
              <w:rPr>
                <w:sz w:val="20"/>
                <w:szCs w:val="20"/>
              </w:rPr>
            </w:pPr>
            <w:r w:rsidRPr="00462BE8">
              <w:rPr>
                <w:sz w:val="20"/>
                <w:szCs w:val="20"/>
              </w:rPr>
              <w:t>АВ</w:t>
            </w:r>
            <w:r>
              <w:rPr>
                <w:sz w:val="20"/>
                <w:szCs w:val="20"/>
                <w:lang w:val="ru-RU"/>
              </w:rPr>
              <w:t>1</w:t>
            </w:r>
            <w:r w:rsidR="005C5152" w:rsidRPr="00462BE8">
              <w:rPr>
                <w:sz w:val="20"/>
                <w:szCs w:val="20"/>
              </w:rPr>
              <w:t xml:space="preserve"> </w:t>
            </w:r>
          </w:p>
        </w:tc>
      </w:tr>
      <w:tr w:rsidR="00462BE8" w:rsidRPr="00462BE8" w14:paraId="4A45D1FE" w14:textId="77777777" w:rsidTr="00890C48">
        <w:trPr>
          <w:trHeight w:val="73"/>
        </w:trPr>
        <w:tc>
          <w:tcPr>
            <w:tcW w:w="2100" w:type="dxa"/>
            <w:shd w:val="clear" w:color="auto" w:fill="auto"/>
            <w:tcMar>
              <w:top w:w="100" w:type="dxa"/>
              <w:left w:w="100" w:type="dxa"/>
              <w:bottom w:w="100" w:type="dxa"/>
              <w:right w:w="100" w:type="dxa"/>
            </w:tcMar>
          </w:tcPr>
          <w:p w14:paraId="5A16AB87" w14:textId="7908B3F9" w:rsidR="00A8203E" w:rsidRPr="00462BE8" w:rsidRDefault="005C5152" w:rsidP="006B4C1D">
            <w:pPr>
              <w:ind w:firstLine="60"/>
              <w:rPr>
                <w:sz w:val="20"/>
                <w:szCs w:val="20"/>
              </w:rPr>
            </w:pPr>
            <w:r w:rsidRPr="00462BE8">
              <w:rPr>
                <w:sz w:val="20"/>
                <w:szCs w:val="20"/>
              </w:rPr>
              <w:t>ЗК</w:t>
            </w:r>
            <w:r w:rsidR="006B4C1D">
              <w:rPr>
                <w:sz w:val="20"/>
                <w:szCs w:val="20"/>
              </w:rPr>
              <w:t>3</w:t>
            </w:r>
            <w:r w:rsidRPr="00462BE8">
              <w:rPr>
                <w:sz w:val="20"/>
                <w:szCs w:val="20"/>
              </w:rPr>
              <w:t xml:space="preserve">. </w:t>
            </w:r>
          </w:p>
        </w:tc>
        <w:tc>
          <w:tcPr>
            <w:tcW w:w="1920" w:type="dxa"/>
            <w:shd w:val="clear" w:color="auto" w:fill="auto"/>
            <w:tcMar>
              <w:top w:w="100" w:type="dxa"/>
              <w:left w:w="100" w:type="dxa"/>
              <w:bottom w:w="100" w:type="dxa"/>
              <w:right w:w="100" w:type="dxa"/>
            </w:tcMar>
          </w:tcPr>
          <w:p w14:paraId="32BF52E8" w14:textId="255F265F" w:rsidR="00A8203E" w:rsidRPr="00462BE8" w:rsidRDefault="00A8203E" w:rsidP="002555F2">
            <w:pPr>
              <w:jc w:val="center"/>
              <w:rPr>
                <w:b/>
                <w:sz w:val="20"/>
                <w:szCs w:val="20"/>
              </w:rPr>
            </w:pPr>
          </w:p>
        </w:tc>
        <w:tc>
          <w:tcPr>
            <w:tcW w:w="1860" w:type="dxa"/>
            <w:shd w:val="clear" w:color="auto" w:fill="auto"/>
            <w:tcMar>
              <w:top w:w="100" w:type="dxa"/>
              <w:left w:w="100" w:type="dxa"/>
              <w:bottom w:w="100" w:type="dxa"/>
              <w:right w:w="100" w:type="dxa"/>
            </w:tcMar>
          </w:tcPr>
          <w:p w14:paraId="70DC4CB2" w14:textId="6F1E142A" w:rsidR="00A8203E" w:rsidRPr="00462BE8" w:rsidRDefault="003D1113" w:rsidP="002555F2">
            <w:pPr>
              <w:jc w:val="center"/>
              <w:rPr>
                <w:sz w:val="20"/>
                <w:szCs w:val="20"/>
              </w:rPr>
            </w:pPr>
            <w:r>
              <w:rPr>
                <w:sz w:val="20"/>
                <w:szCs w:val="20"/>
              </w:rPr>
              <w:t>УМ2</w:t>
            </w:r>
          </w:p>
        </w:tc>
        <w:tc>
          <w:tcPr>
            <w:tcW w:w="1740" w:type="dxa"/>
            <w:shd w:val="clear" w:color="auto" w:fill="auto"/>
            <w:tcMar>
              <w:top w:w="100" w:type="dxa"/>
              <w:left w:w="100" w:type="dxa"/>
              <w:bottom w:w="100" w:type="dxa"/>
              <w:right w:w="100" w:type="dxa"/>
            </w:tcMar>
          </w:tcPr>
          <w:p w14:paraId="4E772E44" w14:textId="77777777" w:rsidR="00A8203E" w:rsidRPr="00462BE8" w:rsidRDefault="005C5152" w:rsidP="002555F2">
            <w:pPr>
              <w:jc w:val="center"/>
              <w:rPr>
                <w:sz w:val="20"/>
                <w:szCs w:val="20"/>
              </w:rPr>
            </w:pPr>
            <w:r w:rsidRPr="00462BE8">
              <w:rPr>
                <w:sz w:val="20"/>
                <w:szCs w:val="20"/>
              </w:rPr>
              <w:t>К1</w:t>
            </w:r>
          </w:p>
        </w:tc>
        <w:tc>
          <w:tcPr>
            <w:tcW w:w="2118" w:type="dxa"/>
            <w:shd w:val="clear" w:color="auto" w:fill="auto"/>
            <w:tcMar>
              <w:top w:w="100" w:type="dxa"/>
              <w:left w:w="100" w:type="dxa"/>
              <w:bottom w:w="100" w:type="dxa"/>
              <w:right w:w="100" w:type="dxa"/>
            </w:tcMar>
          </w:tcPr>
          <w:p w14:paraId="4D36CC3B" w14:textId="29B7603C" w:rsidR="00A8203E" w:rsidRPr="00462BE8" w:rsidRDefault="00481B01" w:rsidP="002555F2">
            <w:pPr>
              <w:jc w:val="center"/>
              <w:rPr>
                <w:sz w:val="20"/>
                <w:szCs w:val="20"/>
              </w:rPr>
            </w:pPr>
            <w:r w:rsidRPr="00462BE8">
              <w:rPr>
                <w:sz w:val="20"/>
                <w:szCs w:val="20"/>
              </w:rPr>
              <w:t>АВ</w:t>
            </w:r>
            <w:r>
              <w:rPr>
                <w:sz w:val="20"/>
                <w:szCs w:val="20"/>
                <w:lang w:val="ru-RU"/>
              </w:rPr>
              <w:t>1</w:t>
            </w:r>
          </w:p>
        </w:tc>
      </w:tr>
      <w:tr w:rsidR="006B4C1D" w:rsidRPr="00462BE8" w14:paraId="5A52D2A2" w14:textId="77777777" w:rsidTr="00890C48">
        <w:trPr>
          <w:trHeight w:val="73"/>
        </w:trPr>
        <w:tc>
          <w:tcPr>
            <w:tcW w:w="2100" w:type="dxa"/>
            <w:shd w:val="clear" w:color="auto" w:fill="auto"/>
            <w:tcMar>
              <w:top w:w="100" w:type="dxa"/>
              <w:left w:w="100" w:type="dxa"/>
              <w:bottom w:w="100" w:type="dxa"/>
              <w:right w:w="100" w:type="dxa"/>
            </w:tcMar>
          </w:tcPr>
          <w:p w14:paraId="6647648B" w14:textId="48AE6B0B" w:rsidR="006B4C1D" w:rsidRPr="00462BE8" w:rsidRDefault="006B4C1D" w:rsidP="006B4C1D">
            <w:pPr>
              <w:ind w:firstLine="60"/>
              <w:rPr>
                <w:sz w:val="20"/>
                <w:szCs w:val="20"/>
              </w:rPr>
            </w:pPr>
            <w:r>
              <w:rPr>
                <w:sz w:val="20"/>
                <w:szCs w:val="20"/>
              </w:rPr>
              <w:t>ЗК4</w:t>
            </w:r>
          </w:p>
        </w:tc>
        <w:tc>
          <w:tcPr>
            <w:tcW w:w="1920" w:type="dxa"/>
            <w:shd w:val="clear" w:color="auto" w:fill="auto"/>
            <w:tcMar>
              <w:top w:w="100" w:type="dxa"/>
              <w:left w:w="100" w:type="dxa"/>
              <w:bottom w:w="100" w:type="dxa"/>
              <w:right w:w="100" w:type="dxa"/>
            </w:tcMar>
          </w:tcPr>
          <w:p w14:paraId="5BE92361" w14:textId="270FE226" w:rsidR="006B4C1D" w:rsidRPr="00462BE8" w:rsidRDefault="003D1113" w:rsidP="002555F2">
            <w:pPr>
              <w:jc w:val="center"/>
              <w:rPr>
                <w:b/>
                <w:sz w:val="20"/>
                <w:szCs w:val="20"/>
              </w:rPr>
            </w:pPr>
            <w:r>
              <w:rPr>
                <w:sz w:val="20"/>
                <w:szCs w:val="20"/>
                <w:lang w:val="ru-RU"/>
              </w:rPr>
              <w:t>ЗН1</w:t>
            </w:r>
          </w:p>
        </w:tc>
        <w:tc>
          <w:tcPr>
            <w:tcW w:w="1860" w:type="dxa"/>
            <w:shd w:val="clear" w:color="auto" w:fill="auto"/>
            <w:tcMar>
              <w:top w:w="100" w:type="dxa"/>
              <w:left w:w="100" w:type="dxa"/>
              <w:bottom w:w="100" w:type="dxa"/>
              <w:right w:w="100" w:type="dxa"/>
            </w:tcMar>
          </w:tcPr>
          <w:p w14:paraId="19FF15E2" w14:textId="2FBF05F1" w:rsidR="006B4C1D" w:rsidRPr="00462BE8" w:rsidRDefault="003D1113" w:rsidP="002555F2">
            <w:pPr>
              <w:jc w:val="center"/>
              <w:rPr>
                <w:sz w:val="20"/>
                <w:szCs w:val="20"/>
              </w:rPr>
            </w:pPr>
            <w:r w:rsidRPr="00462BE8">
              <w:rPr>
                <w:sz w:val="20"/>
                <w:szCs w:val="20"/>
              </w:rPr>
              <w:t>УМ1</w:t>
            </w:r>
          </w:p>
        </w:tc>
        <w:tc>
          <w:tcPr>
            <w:tcW w:w="1740" w:type="dxa"/>
            <w:shd w:val="clear" w:color="auto" w:fill="auto"/>
            <w:tcMar>
              <w:top w:w="100" w:type="dxa"/>
              <w:left w:w="100" w:type="dxa"/>
              <w:bottom w:w="100" w:type="dxa"/>
              <w:right w:w="100" w:type="dxa"/>
            </w:tcMar>
          </w:tcPr>
          <w:p w14:paraId="69F74A2D" w14:textId="77777777" w:rsidR="006B4C1D" w:rsidRPr="00462BE8" w:rsidRDefault="006B4C1D" w:rsidP="002555F2">
            <w:pPr>
              <w:jc w:val="center"/>
              <w:rPr>
                <w:sz w:val="20"/>
                <w:szCs w:val="20"/>
              </w:rPr>
            </w:pPr>
          </w:p>
        </w:tc>
        <w:tc>
          <w:tcPr>
            <w:tcW w:w="2118" w:type="dxa"/>
            <w:shd w:val="clear" w:color="auto" w:fill="auto"/>
            <w:tcMar>
              <w:top w:w="100" w:type="dxa"/>
              <w:left w:w="100" w:type="dxa"/>
              <w:bottom w:w="100" w:type="dxa"/>
              <w:right w:w="100" w:type="dxa"/>
            </w:tcMar>
          </w:tcPr>
          <w:p w14:paraId="4EE5A0B3" w14:textId="24C16A03" w:rsidR="006B4C1D" w:rsidRPr="00462BE8" w:rsidRDefault="00481B01" w:rsidP="00481B01">
            <w:pPr>
              <w:jc w:val="center"/>
              <w:rPr>
                <w:sz w:val="20"/>
                <w:szCs w:val="20"/>
              </w:rPr>
            </w:pPr>
            <w:r w:rsidRPr="00462BE8">
              <w:rPr>
                <w:sz w:val="20"/>
                <w:szCs w:val="20"/>
              </w:rPr>
              <w:t>АВ</w:t>
            </w:r>
            <w:r>
              <w:rPr>
                <w:sz w:val="20"/>
                <w:szCs w:val="20"/>
                <w:lang w:val="ru-RU"/>
              </w:rPr>
              <w:t>2</w:t>
            </w:r>
          </w:p>
        </w:tc>
      </w:tr>
      <w:tr w:rsidR="006B4C1D" w:rsidRPr="00462BE8" w14:paraId="5AD9BEDD" w14:textId="77777777" w:rsidTr="00890C48">
        <w:trPr>
          <w:trHeight w:val="73"/>
        </w:trPr>
        <w:tc>
          <w:tcPr>
            <w:tcW w:w="2100" w:type="dxa"/>
            <w:shd w:val="clear" w:color="auto" w:fill="auto"/>
            <w:tcMar>
              <w:top w:w="100" w:type="dxa"/>
              <w:left w:w="100" w:type="dxa"/>
              <w:bottom w:w="100" w:type="dxa"/>
              <w:right w:w="100" w:type="dxa"/>
            </w:tcMar>
          </w:tcPr>
          <w:p w14:paraId="20F135D2" w14:textId="664D50D2" w:rsidR="006B4C1D" w:rsidRPr="00462BE8" w:rsidRDefault="006B4C1D" w:rsidP="006B4C1D">
            <w:pPr>
              <w:ind w:firstLine="60"/>
              <w:rPr>
                <w:sz w:val="20"/>
                <w:szCs w:val="20"/>
              </w:rPr>
            </w:pPr>
            <w:r>
              <w:rPr>
                <w:sz w:val="20"/>
                <w:szCs w:val="20"/>
              </w:rPr>
              <w:t>ЗК5</w:t>
            </w:r>
          </w:p>
        </w:tc>
        <w:tc>
          <w:tcPr>
            <w:tcW w:w="1920" w:type="dxa"/>
            <w:shd w:val="clear" w:color="auto" w:fill="auto"/>
            <w:tcMar>
              <w:top w:w="100" w:type="dxa"/>
              <w:left w:w="100" w:type="dxa"/>
              <w:bottom w:w="100" w:type="dxa"/>
              <w:right w:w="100" w:type="dxa"/>
            </w:tcMar>
          </w:tcPr>
          <w:p w14:paraId="60AA80B2" w14:textId="43FB9F02" w:rsidR="006B4C1D" w:rsidRPr="00462BE8" w:rsidRDefault="003D1113" w:rsidP="002555F2">
            <w:pPr>
              <w:jc w:val="center"/>
              <w:rPr>
                <w:b/>
                <w:sz w:val="20"/>
                <w:szCs w:val="20"/>
              </w:rPr>
            </w:pPr>
            <w:r>
              <w:rPr>
                <w:sz w:val="20"/>
                <w:szCs w:val="20"/>
                <w:lang w:val="ru-RU"/>
              </w:rPr>
              <w:t>ЗН1</w:t>
            </w:r>
          </w:p>
        </w:tc>
        <w:tc>
          <w:tcPr>
            <w:tcW w:w="1860" w:type="dxa"/>
            <w:shd w:val="clear" w:color="auto" w:fill="auto"/>
            <w:tcMar>
              <w:top w:w="100" w:type="dxa"/>
              <w:left w:w="100" w:type="dxa"/>
              <w:bottom w:w="100" w:type="dxa"/>
              <w:right w:w="100" w:type="dxa"/>
            </w:tcMar>
          </w:tcPr>
          <w:p w14:paraId="08180A7A" w14:textId="4E53C2B2" w:rsidR="006B4C1D" w:rsidRPr="00462BE8" w:rsidRDefault="003D1113" w:rsidP="002555F2">
            <w:pPr>
              <w:jc w:val="center"/>
              <w:rPr>
                <w:sz w:val="20"/>
                <w:szCs w:val="20"/>
              </w:rPr>
            </w:pPr>
            <w:r w:rsidRPr="00462BE8">
              <w:rPr>
                <w:sz w:val="20"/>
                <w:szCs w:val="20"/>
              </w:rPr>
              <w:t>УМ1</w:t>
            </w:r>
          </w:p>
        </w:tc>
        <w:tc>
          <w:tcPr>
            <w:tcW w:w="1740" w:type="dxa"/>
            <w:shd w:val="clear" w:color="auto" w:fill="auto"/>
            <w:tcMar>
              <w:top w:w="100" w:type="dxa"/>
              <w:left w:w="100" w:type="dxa"/>
              <w:bottom w:w="100" w:type="dxa"/>
              <w:right w:w="100" w:type="dxa"/>
            </w:tcMar>
          </w:tcPr>
          <w:p w14:paraId="1D56ADAF" w14:textId="54716B90" w:rsidR="006B4C1D" w:rsidRPr="00462BE8" w:rsidRDefault="00481B01" w:rsidP="002555F2">
            <w:pPr>
              <w:jc w:val="center"/>
              <w:rPr>
                <w:sz w:val="20"/>
                <w:szCs w:val="20"/>
              </w:rPr>
            </w:pPr>
            <w:r w:rsidRPr="00462BE8">
              <w:rPr>
                <w:sz w:val="20"/>
                <w:szCs w:val="20"/>
              </w:rPr>
              <w:t>К1</w:t>
            </w:r>
          </w:p>
        </w:tc>
        <w:tc>
          <w:tcPr>
            <w:tcW w:w="2118" w:type="dxa"/>
            <w:shd w:val="clear" w:color="auto" w:fill="auto"/>
            <w:tcMar>
              <w:top w:w="100" w:type="dxa"/>
              <w:left w:w="100" w:type="dxa"/>
              <w:bottom w:w="100" w:type="dxa"/>
              <w:right w:w="100" w:type="dxa"/>
            </w:tcMar>
          </w:tcPr>
          <w:p w14:paraId="2151D15E" w14:textId="1507F1C4" w:rsidR="006B4C1D" w:rsidRPr="00462BE8" w:rsidRDefault="00481B01" w:rsidP="002555F2">
            <w:pPr>
              <w:jc w:val="center"/>
              <w:rPr>
                <w:sz w:val="20"/>
                <w:szCs w:val="20"/>
              </w:rPr>
            </w:pPr>
            <w:r w:rsidRPr="00462BE8">
              <w:rPr>
                <w:sz w:val="20"/>
                <w:szCs w:val="20"/>
              </w:rPr>
              <w:t>АВ</w:t>
            </w:r>
            <w:r>
              <w:rPr>
                <w:sz w:val="20"/>
                <w:szCs w:val="20"/>
                <w:lang w:val="ru-RU"/>
              </w:rPr>
              <w:t>2</w:t>
            </w:r>
          </w:p>
        </w:tc>
      </w:tr>
      <w:tr w:rsidR="006B4C1D" w:rsidRPr="00462BE8" w14:paraId="68E76F2C" w14:textId="77777777" w:rsidTr="00890C48">
        <w:trPr>
          <w:trHeight w:val="73"/>
        </w:trPr>
        <w:tc>
          <w:tcPr>
            <w:tcW w:w="2100" w:type="dxa"/>
            <w:shd w:val="clear" w:color="auto" w:fill="auto"/>
            <w:tcMar>
              <w:top w:w="100" w:type="dxa"/>
              <w:left w:w="100" w:type="dxa"/>
              <w:bottom w:w="100" w:type="dxa"/>
              <w:right w:w="100" w:type="dxa"/>
            </w:tcMar>
          </w:tcPr>
          <w:p w14:paraId="36CEBF11" w14:textId="3F228199" w:rsidR="006B4C1D" w:rsidRPr="00462BE8" w:rsidRDefault="006B4C1D" w:rsidP="006B4C1D">
            <w:pPr>
              <w:ind w:firstLine="60"/>
              <w:rPr>
                <w:sz w:val="20"/>
                <w:szCs w:val="20"/>
              </w:rPr>
            </w:pPr>
            <w:r>
              <w:rPr>
                <w:sz w:val="20"/>
                <w:szCs w:val="20"/>
              </w:rPr>
              <w:t>ЗК6</w:t>
            </w:r>
          </w:p>
        </w:tc>
        <w:tc>
          <w:tcPr>
            <w:tcW w:w="1920" w:type="dxa"/>
            <w:shd w:val="clear" w:color="auto" w:fill="auto"/>
            <w:tcMar>
              <w:top w:w="100" w:type="dxa"/>
              <w:left w:w="100" w:type="dxa"/>
              <w:bottom w:w="100" w:type="dxa"/>
              <w:right w:w="100" w:type="dxa"/>
            </w:tcMar>
          </w:tcPr>
          <w:p w14:paraId="3484AD71" w14:textId="77777777" w:rsidR="006B4C1D" w:rsidRPr="00462BE8" w:rsidRDefault="006B4C1D" w:rsidP="002555F2">
            <w:pPr>
              <w:jc w:val="center"/>
              <w:rPr>
                <w:b/>
                <w:sz w:val="20"/>
                <w:szCs w:val="20"/>
              </w:rPr>
            </w:pPr>
          </w:p>
        </w:tc>
        <w:tc>
          <w:tcPr>
            <w:tcW w:w="1860" w:type="dxa"/>
            <w:shd w:val="clear" w:color="auto" w:fill="auto"/>
            <w:tcMar>
              <w:top w:w="100" w:type="dxa"/>
              <w:left w:w="100" w:type="dxa"/>
              <w:bottom w:w="100" w:type="dxa"/>
              <w:right w:w="100" w:type="dxa"/>
            </w:tcMar>
          </w:tcPr>
          <w:p w14:paraId="60FE9FB7" w14:textId="15A2DAC5" w:rsidR="006B4C1D" w:rsidRPr="00462BE8" w:rsidRDefault="003D1113" w:rsidP="002555F2">
            <w:pPr>
              <w:jc w:val="center"/>
              <w:rPr>
                <w:sz w:val="20"/>
                <w:szCs w:val="20"/>
              </w:rPr>
            </w:pPr>
            <w:r>
              <w:rPr>
                <w:sz w:val="20"/>
                <w:szCs w:val="20"/>
              </w:rPr>
              <w:t>УМ2</w:t>
            </w:r>
          </w:p>
        </w:tc>
        <w:tc>
          <w:tcPr>
            <w:tcW w:w="1740" w:type="dxa"/>
            <w:shd w:val="clear" w:color="auto" w:fill="auto"/>
            <w:tcMar>
              <w:top w:w="100" w:type="dxa"/>
              <w:left w:w="100" w:type="dxa"/>
              <w:bottom w:w="100" w:type="dxa"/>
              <w:right w:w="100" w:type="dxa"/>
            </w:tcMar>
          </w:tcPr>
          <w:p w14:paraId="23421D41" w14:textId="77339DC3" w:rsidR="006B4C1D" w:rsidRPr="00462BE8" w:rsidRDefault="003D1113" w:rsidP="0018430E">
            <w:pPr>
              <w:jc w:val="center"/>
              <w:rPr>
                <w:sz w:val="20"/>
                <w:szCs w:val="20"/>
              </w:rPr>
            </w:pPr>
            <w:r>
              <w:rPr>
                <w:sz w:val="20"/>
                <w:szCs w:val="20"/>
              </w:rPr>
              <w:t>К</w:t>
            </w:r>
            <w:r w:rsidR="0018430E">
              <w:rPr>
                <w:sz w:val="20"/>
                <w:szCs w:val="20"/>
              </w:rPr>
              <w:t>1</w:t>
            </w:r>
          </w:p>
        </w:tc>
        <w:tc>
          <w:tcPr>
            <w:tcW w:w="2118" w:type="dxa"/>
            <w:shd w:val="clear" w:color="auto" w:fill="auto"/>
            <w:tcMar>
              <w:top w:w="100" w:type="dxa"/>
              <w:left w:w="100" w:type="dxa"/>
              <w:bottom w:w="100" w:type="dxa"/>
              <w:right w:w="100" w:type="dxa"/>
            </w:tcMar>
          </w:tcPr>
          <w:p w14:paraId="3A68FE10" w14:textId="7AF3A3DA" w:rsidR="006B4C1D" w:rsidRPr="00462BE8" w:rsidRDefault="00481B01" w:rsidP="002555F2">
            <w:pPr>
              <w:jc w:val="center"/>
              <w:rPr>
                <w:sz w:val="20"/>
                <w:szCs w:val="20"/>
              </w:rPr>
            </w:pPr>
            <w:r w:rsidRPr="00462BE8">
              <w:rPr>
                <w:sz w:val="20"/>
                <w:szCs w:val="20"/>
              </w:rPr>
              <w:t>АВ</w:t>
            </w:r>
            <w:r>
              <w:rPr>
                <w:sz w:val="20"/>
                <w:szCs w:val="20"/>
                <w:lang w:val="ru-RU"/>
              </w:rPr>
              <w:t>1</w:t>
            </w:r>
          </w:p>
        </w:tc>
      </w:tr>
      <w:tr w:rsidR="006B4C1D" w:rsidRPr="00462BE8" w14:paraId="076C469C" w14:textId="77777777" w:rsidTr="00890C48">
        <w:trPr>
          <w:trHeight w:val="73"/>
        </w:trPr>
        <w:tc>
          <w:tcPr>
            <w:tcW w:w="2100" w:type="dxa"/>
            <w:shd w:val="clear" w:color="auto" w:fill="auto"/>
            <w:tcMar>
              <w:top w:w="100" w:type="dxa"/>
              <w:left w:w="100" w:type="dxa"/>
              <w:bottom w:w="100" w:type="dxa"/>
              <w:right w:w="100" w:type="dxa"/>
            </w:tcMar>
          </w:tcPr>
          <w:p w14:paraId="4E789737" w14:textId="29D2A758" w:rsidR="006B4C1D" w:rsidRPr="00462BE8" w:rsidRDefault="006B4C1D" w:rsidP="006B4C1D">
            <w:pPr>
              <w:ind w:firstLine="60"/>
              <w:rPr>
                <w:sz w:val="20"/>
                <w:szCs w:val="20"/>
              </w:rPr>
            </w:pPr>
            <w:r>
              <w:rPr>
                <w:sz w:val="20"/>
                <w:szCs w:val="20"/>
              </w:rPr>
              <w:t>ЗК7</w:t>
            </w:r>
          </w:p>
        </w:tc>
        <w:tc>
          <w:tcPr>
            <w:tcW w:w="1920" w:type="dxa"/>
            <w:shd w:val="clear" w:color="auto" w:fill="auto"/>
            <w:tcMar>
              <w:top w:w="100" w:type="dxa"/>
              <w:left w:w="100" w:type="dxa"/>
              <w:bottom w:w="100" w:type="dxa"/>
              <w:right w:w="100" w:type="dxa"/>
            </w:tcMar>
          </w:tcPr>
          <w:p w14:paraId="034E082E" w14:textId="5792A8FD" w:rsidR="006B4C1D" w:rsidRPr="00462BE8" w:rsidRDefault="003D1113" w:rsidP="002555F2">
            <w:pPr>
              <w:jc w:val="center"/>
              <w:rPr>
                <w:b/>
                <w:sz w:val="20"/>
                <w:szCs w:val="20"/>
              </w:rPr>
            </w:pPr>
            <w:r>
              <w:rPr>
                <w:sz w:val="20"/>
                <w:szCs w:val="20"/>
                <w:lang w:val="ru-RU"/>
              </w:rPr>
              <w:t>ЗН1</w:t>
            </w:r>
          </w:p>
        </w:tc>
        <w:tc>
          <w:tcPr>
            <w:tcW w:w="1860" w:type="dxa"/>
            <w:shd w:val="clear" w:color="auto" w:fill="auto"/>
            <w:tcMar>
              <w:top w:w="100" w:type="dxa"/>
              <w:left w:w="100" w:type="dxa"/>
              <w:bottom w:w="100" w:type="dxa"/>
              <w:right w:w="100" w:type="dxa"/>
            </w:tcMar>
          </w:tcPr>
          <w:p w14:paraId="639C6F1A" w14:textId="7E60FFD3" w:rsidR="006B4C1D" w:rsidRPr="00462BE8" w:rsidRDefault="003D1113" w:rsidP="002555F2">
            <w:pPr>
              <w:jc w:val="center"/>
              <w:rPr>
                <w:sz w:val="20"/>
                <w:szCs w:val="20"/>
              </w:rPr>
            </w:pPr>
            <w:r w:rsidRPr="00462BE8">
              <w:rPr>
                <w:sz w:val="20"/>
                <w:szCs w:val="20"/>
              </w:rPr>
              <w:t>УМ1</w:t>
            </w:r>
          </w:p>
        </w:tc>
        <w:tc>
          <w:tcPr>
            <w:tcW w:w="1740" w:type="dxa"/>
            <w:shd w:val="clear" w:color="auto" w:fill="auto"/>
            <w:tcMar>
              <w:top w:w="100" w:type="dxa"/>
              <w:left w:w="100" w:type="dxa"/>
              <w:bottom w:w="100" w:type="dxa"/>
              <w:right w:w="100" w:type="dxa"/>
            </w:tcMar>
          </w:tcPr>
          <w:p w14:paraId="035F209A" w14:textId="62201B2C" w:rsidR="006B4C1D" w:rsidRPr="00462BE8" w:rsidRDefault="00481B01" w:rsidP="002555F2">
            <w:pPr>
              <w:jc w:val="center"/>
              <w:rPr>
                <w:sz w:val="20"/>
                <w:szCs w:val="20"/>
              </w:rPr>
            </w:pPr>
            <w:r w:rsidRPr="00462BE8">
              <w:rPr>
                <w:sz w:val="20"/>
                <w:szCs w:val="20"/>
              </w:rPr>
              <w:t>К1</w:t>
            </w:r>
          </w:p>
        </w:tc>
        <w:tc>
          <w:tcPr>
            <w:tcW w:w="2118" w:type="dxa"/>
            <w:shd w:val="clear" w:color="auto" w:fill="auto"/>
            <w:tcMar>
              <w:top w:w="100" w:type="dxa"/>
              <w:left w:w="100" w:type="dxa"/>
              <w:bottom w:w="100" w:type="dxa"/>
              <w:right w:w="100" w:type="dxa"/>
            </w:tcMar>
          </w:tcPr>
          <w:p w14:paraId="73726A7E" w14:textId="46C2DFDE" w:rsidR="006B4C1D" w:rsidRPr="00462BE8" w:rsidRDefault="00481B01" w:rsidP="00481B01">
            <w:pPr>
              <w:jc w:val="center"/>
              <w:rPr>
                <w:sz w:val="20"/>
                <w:szCs w:val="20"/>
              </w:rPr>
            </w:pPr>
            <w:r w:rsidRPr="00462BE8">
              <w:rPr>
                <w:sz w:val="20"/>
                <w:szCs w:val="20"/>
              </w:rPr>
              <w:t>АВ</w:t>
            </w:r>
            <w:r>
              <w:rPr>
                <w:sz w:val="20"/>
                <w:szCs w:val="20"/>
                <w:lang w:val="ru-RU"/>
              </w:rPr>
              <w:t>3</w:t>
            </w:r>
          </w:p>
        </w:tc>
      </w:tr>
      <w:tr w:rsidR="006B4C1D" w:rsidRPr="00462BE8" w14:paraId="69E671F3" w14:textId="77777777" w:rsidTr="00890C48">
        <w:trPr>
          <w:trHeight w:val="73"/>
        </w:trPr>
        <w:tc>
          <w:tcPr>
            <w:tcW w:w="2100" w:type="dxa"/>
            <w:shd w:val="clear" w:color="auto" w:fill="auto"/>
            <w:tcMar>
              <w:top w:w="100" w:type="dxa"/>
              <w:left w:w="100" w:type="dxa"/>
              <w:bottom w:w="100" w:type="dxa"/>
              <w:right w:w="100" w:type="dxa"/>
            </w:tcMar>
          </w:tcPr>
          <w:p w14:paraId="7025F204" w14:textId="4CFAF5F2" w:rsidR="006B4C1D" w:rsidRPr="00462BE8" w:rsidRDefault="00626B73" w:rsidP="006B4C1D">
            <w:pPr>
              <w:ind w:firstLine="60"/>
              <w:rPr>
                <w:sz w:val="20"/>
                <w:szCs w:val="20"/>
              </w:rPr>
            </w:pPr>
            <w:r>
              <w:rPr>
                <w:sz w:val="20"/>
                <w:szCs w:val="20"/>
              </w:rPr>
              <w:t>ЗК8</w:t>
            </w:r>
          </w:p>
        </w:tc>
        <w:tc>
          <w:tcPr>
            <w:tcW w:w="1920" w:type="dxa"/>
            <w:shd w:val="clear" w:color="auto" w:fill="auto"/>
            <w:tcMar>
              <w:top w:w="100" w:type="dxa"/>
              <w:left w:w="100" w:type="dxa"/>
              <w:bottom w:w="100" w:type="dxa"/>
              <w:right w:w="100" w:type="dxa"/>
            </w:tcMar>
          </w:tcPr>
          <w:p w14:paraId="7AC27D5C" w14:textId="664C2CA8" w:rsidR="006B4C1D" w:rsidRPr="00462BE8" w:rsidRDefault="003D1113" w:rsidP="0018430E">
            <w:pPr>
              <w:jc w:val="center"/>
              <w:rPr>
                <w:b/>
                <w:sz w:val="20"/>
                <w:szCs w:val="20"/>
              </w:rPr>
            </w:pPr>
            <w:r>
              <w:rPr>
                <w:sz w:val="20"/>
                <w:szCs w:val="20"/>
                <w:lang w:val="ru-RU"/>
              </w:rPr>
              <w:t>ЗН</w:t>
            </w:r>
            <w:r w:rsidR="0018430E">
              <w:rPr>
                <w:sz w:val="20"/>
                <w:szCs w:val="20"/>
                <w:lang w:val="ru-RU"/>
              </w:rPr>
              <w:t>1</w:t>
            </w:r>
          </w:p>
        </w:tc>
        <w:tc>
          <w:tcPr>
            <w:tcW w:w="1860" w:type="dxa"/>
            <w:shd w:val="clear" w:color="auto" w:fill="auto"/>
            <w:tcMar>
              <w:top w:w="100" w:type="dxa"/>
              <w:left w:w="100" w:type="dxa"/>
              <w:bottom w:w="100" w:type="dxa"/>
              <w:right w:w="100" w:type="dxa"/>
            </w:tcMar>
          </w:tcPr>
          <w:p w14:paraId="125020A5" w14:textId="23AF7F5A" w:rsidR="006B4C1D" w:rsidRPr="00462BE8" w:rsidRDefault="003D1113" w:rsidP="002555F2">
            <w:pPr>
              <w:jc w:val="center"/>
              <w:rPr>
                <w:sz w:val="20"/>
                <w:szCs w:val="20"/>
              </w:rPr>
            </w:pPr>
            <w:r>
              <w:rPr>
                <w:sz w:val="20"/>
                <w:szCs w:val="20"/>
              </w:rPr>
              <w:t>УМ2</w:t>
            </w:r>
          </w:p>
        </w:tc>
        <w:tc>
          <w:tcPr>
            <w:tcW w:w="1740" w:type="dxa"/>
            <w:shd w:val="clear" w:color="auto" w:fill="auto"/>
            <w:tcMar>
              <w:top w:w="100" w:type="dxa"/>
              <w:left w:w="100" w:type="dxa"/>
              <w:bottom w:w="100" w:type="dxa"/>
              <w:right w:w="100" w:type="dxa"/>
            </w:tcMar>
          </w:tcPr>
          <w:p w14:paraId="270114E9" w14:textId="04BF3FEE" w:rsidR="006B4C1D" w:rsidRPr="00462BE8" w:rsidRDefault="00481B01" w:rsidP="002555F2">
            <w:pPr>
              <w:jc w:val="center"/>
              <w:rPr>
                <w:sz w:val="20"/>
                <w:szCs w:val="20"/>
              </w:rPr>
            </w:pPr>
            <w:r w:rsidRPr="00462BE8">
              <w:rPr>
                <w:sz w:val="20"/>
                <w:szCs w:val="20"/>
              </w:rPr>
              <w:t>К1</w:t>
            </w:r>
          </w:p>
        </w:tc>
        <w:tc>
          <w:tcPr>
            <w:tcW w:w="2118" w:type="dxa"/>
            <w:shd w:val="clear" w:color="auto" w:fill="auto"/>
            <w:tcMar>
              <w:top w:w="100" w:type="dxa"/>
              <w:left w:w="100" w:type="dxa"/>
              <w:bottom w:w="100" w:type="dxa"/>
              <w:right w:w="100" w:type="dxa"/>
            </w:tcMar>
          </w:tcPr>
          <w:p w14:paraId="6F8C069C" w14:textId="6675B131" w:rsidR="006B4C1D" w:rsidRPr="00462BE8" w:rsidRDefault="00481B01" w:rsidP="00481B01">
            <w:pPr>
              <w:jc w:val="center"/>
              <w:rPr>
                <w:sz w:val="20"/>
                <w:szCs w:val="20"/>
              </w:rPr>
            </w:pPr>
            <w:r w:rsidRPr="00462BE8">
              <w:rPr>
                <w:sz w:val="20"/>
                <w:szCs w:val="20"/>
              </w:rPr>
              <w:t>АВ</w:t>
            </w:r>
            <w:r>
              <w:rPr>
                <w:sz w:val="20"/>
                <w:szCs w:val="20"/>
                <w:lang w:val="ru-RU"/>
              </w:rPr>
              <w:t>3</w:t>
            </w:r>
          </w:p>
        </w:tc>
      </w:tr>
      <w:tr w:rsidR="0018430E" w:rsidRPr="00462BE8" w14:paraId="7E422D85" w14:textId="77777777" w:rsidTr="00890C48">
        <w:trPr>
          <w:trHeight w:val="73"/>
        </w:trPr>
        <w:tc>
          <w:tcPr>
            <w:tcW w:w="2100" w:type="dxa"/>
            <w:shd w:val="clear" w:color="auto" w:fill="auto"/>
            <w:tcMar>
              <w:top w:w="100" w:type="dxa"/>
              <w:left w:w="100" w:type="dxa"/>
              <w:bottom w:w="100" w:type="dxa"/>
              <w:right w:w="100" w:type="dxa"/>
            </w:tcMar>
          </w:tcPr>
          <w:p w14:paraId="4F56D8C1" w14:textId="56A57AA6" w:rsidR="0018430E" w:rsidRDefault="0018430E" w:rsidP="006B4C1D">
            <w:pPr>
              <w:ind w:firstLine="60"/>
              <w:rPr>
                <w:sz w:val="20"/>
                <w:szCs w:val="20"/>
              </w:rPr>
            </w:pPr>
            <w:r>
              <w:rPr>
                <w:sz w:val="20"/>
                <w:szCs w:val="20"/>
              </w:rPr>
              <w:t>ЗК9</w:t>
            </w:r>
          </w:p>
        </w:tc>
        <w:tc>
          <w:tcPr>
            <w:tcW w:w="1920" w:type="dxa"/>
            <w:shd w:val="clear" w:color="auto" w:fill="auto"/>
            <w:tcMar>
              <w:top w:w="100" w:type="dxa"/>
              <w:left w:w="100" w:type="dxa"/>
              <w:bottom w:w="100" w:type="dxa"/>
              <w:right w:w="100" w:type="dxa"/>
            </w:tcMar>
          </w:tcPr>
          <w:p w14:paraId="51C64AF4" w14:textId="653AD883" w:rsidR="0018430E" w:rsidRDefault="0018430E" w:rsidP="002555F2">
            <w:pPr>
              <w:jc w:val="center"/>
              <w:rPr>
                <w:sz w:val="20"/>
                <w:szCs w:val="20"/>
                <w:lang w:val="ru-RU"/>
              </w:rPr>
            </w:pPr>
            <w:r>
              <w:rPr>
                <w:sz w:val="20"/>
                <w:szCs w:val="20"/>
                <w:lang w:val="ru-RU"/>
              </w:rPr>
              <w:t>ЗН1</w:t>
            </w:r>
          </w:p>
        </w:tc>
        <w:tc>
          <w:tcPr>
            <w:tcW w:w="1860" w:type="dxa"/>
            <w:shd w:val="clear" w:color="auto" w:fill="auto"/>
            <w:tcMar>
              <w:top w:w="100" w:type="dxa"/>
              <w:left w:w="100" w:type="dxa"/>
              <w:bottom w:w="100" w:type="dxa"/>
              <w:right w:w="100" w:type="dxa"/>
            </w:tcMar>
          </w:tcPr>
          <w:p w14:paraId="3F3644EA" w14:textId="57EFC4AA" w:rsidR="0018430E" w:rsidRDefault="0018430E" w:rsidP="002555F2">
            <w:pPr>
              <w:jc w:val="center"/>
              <w:rPr>
                <w:sz w:val="20"/>
                <w:szCs w:val="20"/>
              </w:rPr>
            </w:pPr>
            <w:r w:rsidRPr="00462BE8">
              <w:rPr>
                <w:sz w:val="20"/>
                <w:szCs w:val="20"/>
              </w:rPr>
              <w:t>УМ1</w:t>
            </w:r>
          </w:p>
        </w:tc>
        <w:tc>
          <w:tcPr>
            <w:tcW w:w="1740" w:type="dxa"/>
            <w:shd w:val="clear" w:color="auto" w:fill="auto"/>
            <w:tcMar>
              <w:top w:w="100" w:type="dxa"/>
              <w:left w:w="100" w:type="dxa"/>
              <w:bottom w:w="100" w:type="dxa"/>
              <w:right w:w="100" w:type="dxa"/>
            </w:tcMar>
          </w:tcPr>
          <w:p w14:paraId="1FFE896B" w14:textId="77777777" w:rsidR="0018430E" w:rsidRPr="00462BE8" w:rsidRDefault="0018430E" w:rsidP="002555F2">
            <w:pPr>
              <w:jc w:val="center"/>
              <w:rPr>
                <w:sz w:val="20"/>
                <w:szCs w:val="20"/>
              </w:rPr>
            </w:pPr>
          </w:p>
        </w:tc>
        <w:tc>
          <w:tcPr>
            <w:tcW w:w="2118" w:type="dxa"/>
            <w:shd w:val="clear" w:color="auto" w:fill="auto"/>
            <w:tcMar>
              <w:top w:w="100" w:type="dxa"/>
              <w:left w:w="100" w:type="dxa"/>
              <w:bottom w:w="100" w:type="dxa"/>
              <w:right w:w="100" w:type="dxa"/>
            </w:tcMar>
          </w:tcPr>
          <w:p w14:paraId="02EAA17F" w14:textId="41942B5B" w:rsidR="0018430E" w:rsidRPr="00462BE8" w:rsidRDefault="0018430E" w:rsidP="00481B01">
            <w:pPr>
              <w:jc w:val="center"/>
              <w:rPr>
                <w:sz w:val="20"/>
                <w:szCs w:val="20"/>
              </w:rPr>
            </w:pPr>
            <w:r w:rsidRPr="00462BE8">
              <w:rPr>
                <w:sz w:val="20"/>
                <w:szCs w:val="20"/>
              </w:rPr>
              <w:t>АВ</w:t>
            </w:r>
            <w:r>
              <w:rPr>
                <w:sz w:val="20"/>
                <w:szCs w:val="20"/>
                <w:lang w:val="ru-RU"/>
              </w:rPr>
              <w:t>2</w:t>
            </w:r>
          </w:p>
        </w:tc>
      </w:tr>
      <w:tr w:rsidR="00462BE8" w:rsidRPr="00462BE8" w14:paraId="57BD75F2" w14:textId="77777777" w:rsidTr="00890C48">
        <w:trPr>
          <w:trHeight w:val="25"/>
        </w:trPr>
        <w:tc>
          <w:tcPr>
            <w:tcW w:w="9738" w:type="dxa"/>
            <w:gridSpan w:val="5"/>
            <w:shd w:val="clear" w:color="auto" w:fill="auto"/>
            <w:tcMar>
              <w:top w:w="100" w:type="dxa"/>
              <w:left w:w="100" w:type="dxa"/>
              <w:bottom w:w="100" w:type="dxa"/>
              <w:right w:w="100" w:type="dxa"/>
            </w:tcMar>
          </w:tcPr>
          <w:p w14:paraId="7395DFF4" w14:textId="22F61538" w:rsidR="00A8203E" w:rsidRPr="00481B01" w:rsidRDefault="005C5152" w:rsidP="0018430E">
            <w:pPr>
              <w:rPr>
                <w:b/>
                <w:sz w:val="20"/>
                <w:szCs w:val="20"/>
                <w:lang w:val="ru-RU"/>
              </w:rPr>
            </w:pPr>
            <w:r w:rsidRPr="00462BE8">
              <w:rPr>
                <w:b/>
                <w:sz w:val="20"/>
                <w:szCs w:val="20"/>
              </w:rPr>
              <w:t>Спеціальні (фахові) компетентності</w:t>
            </w:r>
            <w:r w:rsidR="00481B01">
              <w:rPr>
                <w:b/>
                <w:sz w:val="20"/>
                <w:szCs w:val="20"/>
                <w:lang w:val="ru-RU"/>
              </w:rPr>
              <w:t xml:space="preserve"> - </w:t>
            </w:r>
            <w:r w:rsidR="0018430E">
              <w:rPr>
                <w:b/>
                <w:sz w:val="20"/>
                <w:szCs w:val="20"/>
                <w:lang w:val="ru-RU"/>
              </w:rPr>
              <w:t>12</w:t>
            </w:r>
          </w:p>
        </w:tc>
      </w:tr>
      <w:tr w:rsidR="00462BE8" w:rsidRPr="00462BE8" w14:paraId="5F567AB6" w14:textId="77777777" w:rsidTr="00890C48">
        <w:trPr>
          <w:trHeight w:val="25"/>
        </w:trPr>
        <w:tc>
          <w:tcPr>
            <w:tcW w:w="2100" w:type="dxa"/>
            <w:shd w:val="clear" w:color="auto" w:fill="auto"/>
            <w:tcMar>
              <w:top w:w="100" w:type="dxa"/>
              <w:left w:w="100" w:type="dxa"/>
              <w:bottom w:w="100" w:type="dxa"/>
              <w:right w:w="100" w:type="dxa"/>
            </w:tcMar>
          </w:tcPr>
          <w:p w14:paraId="1A62AABF" w14:textId="6127DDB3" w:rsidR="00A8203E" w:rsidRPr="00462BE8" w:rsidRDefault="00AB5D00" w:rsidP="002555F2">
            <w:pPr>
              <w:rPr>
                <w:sz w:val="20"/>
                <w:szCs w:val="20"/>
              </w:rPr>
            </w:pPr>
            <w:r w:rsidRPr="00462BE8">
              <w:rPr>
                <w:sz w:val="20"/>
                <w:szCs w:val="20"/>
              </w:rPr>
              <w:t>СК1</w:t>
            </w:r>
          </w:p>
        </w:tc>
        <w:tc>
          <w:tcPr>
            <w:tcW w:w="1920" w:type="dxa"/>
            <w:shd w:val="clear" w:color="auto" w:fill="auto"/>
            <w:tcMar>
              <w:top w:w="100" w:type="dxa"/>
              <w:left w:w="100" w:type="dxa"/>
              <w:bottom w:w="100" w:type="dxa"/>
              <w:right w:w="100" w:type="dxa"/>
            </w:tcMar>
          </w:tcPr>
          <w:p w14:paraId="563D0F18" w14:textId="375B4DBF" w:rsidR="00A8203E" w:rsidRPr="00DB002F" w:rsidRDefault="005C5152" w:rsidP="00DB002F">
            <w:pPr>
              <w:jc w:val="center"/>
              <w:rPr>
                <w:sz w:val="20"/>
                <w:szCs w:val="20"/>
                <w:lang w:val="ru-RU"/>
              </w:rPr>
            </w:pPr>
            <w:r w:rsidRPr="00462BE8">
              <w:rPr>
                <w:sz w:val="20"/>
                <w:szCs w:val="20"/>
              </w:rPr>
              <w:t>ЗН</w:t>
            </w:r>
            <w:r w:rsidR="00DB002F">
              <w:rPr>
                <w:sz w:val="20"/>
                <w:szCs w:val="20"/>
                <w:lang w:val="ru-RU"/>
              </w:rPr>
              <w:t>1</w:t>
            </w:r>
          </w:p>
        </w:tc>
        <w:tc>
          <w:tcPr>
            <w:tcW w:w="1860" w:type="dxa"/>
            <w:shd w:val="clear" w:color="auto" w:fill="auto"/>
            <w:tcMar>
              <w:top w:w="100" w:type="dxa"/>
              <w:left w:w="100" w:type="dxa"/>
              <w:bottom w:w="100" w:type="dxa"/>
              <w:right w:w="100" w:type="dxa"/>
            </w:tcMar>
          </w:tcPr>
          <w:p w14:paraId="7F78DDE9" w14:textId="77777777" w:rsidR="00A8203E" w:rsidRPr="00462BE8" w:rsidRDefault="005C5152" w:rsidP="002555F2">
            <w:pPr>
              <w:jc w:val="center"/>
              <w:rPr>
                <w:sz w:val="20"/>
                <w:szCs w:val="20"/>
              </w:rPr>
            </w:pPr>
            <w:r w:rsidRPr="00462BE8">
              <w:rPr>
                <w:sz w:val="20"/>
                <w:szCs w:val="20"/>
              </w:rPr>
              <w:t>УМ1</w:t>
            </w:r>
          </w:p>
        </w:tc>
        <w:tc>
          <w:tcPr>
            <w:tcW w:w="1740" w:type="dxa"/>
            <w:shd w:val="clear" w:color="auto" w:fill="auto"/>
            <w:tcMar>
              <w:top w:w="100" w:type="dxa"/>
              <w:left w:w="100" w:type="dxa"/>
              <w:bottom w:w="100" w:type="dxa"/>
              <w:right w:w="100" w:type="dxa"/>
            </w:tcMar>
          </w:tcPr>
          <w:p w14:paraId="5AE63DD0" w14:textId="5EFC6FA2" w:rsidR="00A8203E" w:rsidRPr="00462BE8" w:rsidRDefault="005C5152" w:rsidP="002555F2">
            <w:pPr>
              <w:jc w:val="center"/>
              <w:rPr>
                <w:sz w:val="20"/>
                <w:szCs w:val="20"/>
              </w:rPr>
            </w:pPr>
            <w:r w:rsidRPr="00462BE8">
              <w:rPr>
                <w:sz w:val="20"/>
                <w:szCs w:val="20"/>
              </w:rPr>
              <w:t xml:space="preserve"> </w:t>
            </w:r>
            <w:r w:rsidR="00DB002F" w:rsidRPr="00462BE8">
              <w:rPr>
                <w:sz w:val="20"/>
                <w:szCs w:val="20"/>
              </w:rPr>
              <w:t>К1</w:t>
            </w:r>
          </w:p>
        </w:tc>
        <w:tc>
          <w:tcPr>
            <w:tcW w:w="2118" w:type="dxa"/>
            <w:shd w:val="clear" w:color="auto" w:fill="auto"/>
            <w:tcMar>
              <w:top w:w="100" w:type="dxa"/>
              <w:left w:w="100" w:type="dxa"/>
              <w:bottom w:w="100" w:type="dxa"/>
              <w:right w:w="100" w:type="dxa"/>
            </w:tcMar>
          </w:tcPr>
          <w:p w14:paraId="4DDE2C4E" w14:textId="710C4968" w:rsidR="00A8203E" w:rsidRPr="00DB002F" w:rsidRDefault="005C5152" w:rsidP="002555F2">
            <w:pPr>
              <w:jc w:val="center"/>
              <w:rPr>
                <w:sz w:val="20"/>
                <w:szCs w:val="20"/>
                <w:lang w:val="ru-RU"/>
              </w:rPr>
            </w:pPr>
            <w:r w:rsidRPr="00462BE8">
              <w:rPr>
                <w:sz w:val="20"/>
                <w:szCs w:val="20"/>
              </w:rPr>
              <w:t xml:space="preserve"> </w:t>
            </w:r>
            <w:r w:rsidR="00DB002F">
              <w:rPr>
                <w:sz w:val="20"/>
                <w:szCs w:val="20"/>
                <w:lang w:val="ru-RU"/>
              </w:rPr>
              <w:t>АВ1</w:t>
            </w:r>
          </w:p>
        </w:tc>
      </w:tr>
      <w:tr w:rsidR="00462BE8" w:rsidRPr="00462BE8" w14:paraId="4A44DB02" w14:textId="77777777" w:rsidTr="00890C48">
        <w:trPr>
          <w:trHeight w:val="49"/>
        </w:trPr>
        <w:tc>
          <w:tcPr>
            <w:tcW w:w="2100" w:type="dxa"/>
            <w:shd w:val="clear" w:color="auto" w:fill="auto"/>
            <w:tcMar>
              <w:top w:w="100" w:type="dxa"/>
              <w:left w:w="100" w:type="dxa"/>
              <w:bottom w:w="100" w:type="dxa"/>
              <w:right w:w="100" w:type="dxa"/>
            </w:tcMar>
          </w:tcPr>
          <w:p w14:paraId="13AE71CF" w14:textId="277C5F22" w:rsidR="00A8203E" w:rsidRPr="00462BE8" w:rsidRDefault="00AB5D00" w:rsidP="002555F2">
            <w:pPr>
              <w:rPr>
                <w:sz w:val="20"/>
                <w:szCs w:val="20"/>
              </w:rPr>
            </w:pPr>
            <w:r w:rsidRPr="00462BE8">
              <w:rPr>
                <w:sz w:val="20"/>
                <w:szCs w:val="20"/>
              </w:rPr>
              <w:lastRenderedPageBreak/>
              <w:t>СК2</w:t>
            </w:r>
          </w:p>
        </w:tc>
        <w:tc>
          <w:tcPr>
            <w:tcW w:w="1920" w:type="dxa"/>
            <w:shd w:val="clear" w:color="auto" w:fill="auto"/>
            <w:tcMar>
              <w:top w:w="100" w:type="dxa"/>
              <w:left w:w="100" w:type="dxa"/>
              <w:bottom w:w="100" w:type="dxa"/>
              <w:right w:w="100" w:type="dxa"/>
            </w:tcMar>
          </w:tcPr>
          <w:p w14:paraId="2650D5F0" w14:textId="42EFF606" w:rsidR="00A8203E" w:rsidRPr="00462BE8" w:rsidRDefault="0018430E" w:rsidP="002555F2">
            <w:pPr>
              <w:jc w:val="center"/>
              <w:rPr>
                <w:sz w:val="20"/>
                <w:szCs w:val="20"/>
              </w:rPr>
            </w:pPr>
            <w:r>
              <w:rPr>
                <w:sz w:val="20"/>
                <w:szCs w:val="20"/>
              </w:rPr>
              <w:t xml:space="preserve"> </w:t>
            </w:r>
          </w:p>
        </w:tc>
        <w:tc>
          <w:tcPr>
            <w:tcW w:w="1860" w:type="dxa"/>
            <w:shd w:val="clear" w:color="auto" w:fill="auto"/>
            <w:tcMar>
              <w:top w:w="100" w:type="dxa"/>
              <w:left w:w="100" w:type="dxa"/>
              <w:bottom w:w="100" w:type="dxa"/>
              <w:right w:w="100" w:type="dxa"/>
            </w:tcMar>
          </w:tcPr>
          <w:p w14:paraId="062C1376" w14:textId="49084DFD" w:rsidR="00A8203E" w:rsidRPr="00462BE8" w:rsidRDefault="005C5152" w:rsidP="002555F2">
            <w:pPr>
              <w:jc w:val="center"/>
              <w:rPr>
                <w:sz w:val="20"/>
                <w:szCs w:val="20"/>
              </w:rPr>
            </w:pPr>
            <w:r w:rsidRPr="00462BE8">
              <w:rPr>
                <w:sz w:val="20"/>
                <w:szCs w:val="20"/>
              </w:rPr>
              <w:t xml:space="preserve"> </w:t>
            </w:r>
            <w:r w:rsidR="00DB002F">
              <w:rPr>
                <w:sz w:val="20"/>
                <w:szCs w:val="20"/>
              </w:rPr>
              <w:t>УМ2</w:t>
            </w:r>
          </w:p>
        </w:tc>
        <w:tc>
          <w:tcPr>
            <w:tcW w:w="1740" w:type="dxa"/>
            <w:shd w:val="clear" w:color="auto" w:fill="auto"/>
            <w:tcMar>
              <w:top w:w="100" w:type="dxa"/>
              <w:left w:w="100" w:type="dxa"/>
              <w:bottom w:w="100" w:type="dxa"/>
              <w:right w:w="100" w:type="dxa"/>
            </w:tcMar>
          </w:tcPr>
          <w:p w14:paraId="63F33CFA" w14:textId="6B94F7BF" w:rsidR="00A8203E" w:rsidRPr="00462BE8" w:rsidRDefault="0018430E" w:rsidP="002555F2">
            <w:pPr>
              <w:jc w:val="center"/>
              <w:rPr>
                <w:sz w:val="20"/>
                <w:szCs w:val="20"/>
              </w:rPr>
            </w:pPr>
            <w:r>
              <w:rPr>
                <w:sz w:val="20"/>
                <w:szCs w:val="20"/>
              </w:rPr>
              <w:t xml:space="preserve"> К1</w:t>
            </w:r>
          </w:p>
        </w:tc>
        <w:tc>
          <w:tcPr>
            <w:tcW w:w="2118" w:type="dxa"/>
            <w:shd w:val="clear" w:color="auto" w:fill="auto"/>
            <w:tcMar>
              <w:top w:w="100" w:type="dxa"/>
              <w:left w:w="100" w:type="dxa"/>
              <w:bottom w:w="100" w:type="dxa"/>
              <w:right w:w="100" w:type="dxa"/>
            </w:tcMar>
          </w:tcPr>
          <w:p w14:paraId="05773BFC" w14:textId="598744EE" w:rsidR="00A8203E" w:rsidRPr="00462BE8" w:rsidRDefault="00DB002F" w:rsidP="002555F2">
            <w:pPr>
              <w:jc w:val="center"/>
              <w:rPr>
                <w:sz w:val="20"/>
                <w:szCs w:val="20"/>
              </w:rPr>
            </w:pPr>
            <w:r>
              <w:rPr>
                <w:sz w:val="20"/>
                <w:szCs w:val="20"/>
                <w:lang w:val="ru-RU"/>
              </w:rPr>
              <w:t>АВ2</w:t>
            </w:r>
          </w:p>
        </w:tc>
      </w:tr>
      <w:tr w:rsidR="00462BE8" w:rsidRPr="00462BE8" w14:paraId="71EC7204" w14:textId="77777777" w:rsidTr="00890C48">
        <w:trPr>
          <w:trHeight w:val="25"/>
        </w:trPr>
        <w:tc>
          <w:tcPr>
            <w:tcW w:w="2100" w:type="dxa"/>
            <w:shd w:val="clear" w:color="auto" w:fill="auto"/>
            <w:tcMar>
              <w:top w:w="100" w:type="dxa"/>
              <w:left w:w="100" w:type="dxa"/>
              <w:bottom w:w="100" w:type="dxa"/>
              <w:right w:w="100" w:type="dxa"/>
            </w:tcMar>
          </w:tcPr>
          <w:p w14:paraId="4E92B8DD" w14:textId="415C9443" w:rsidR="00A8203E" w:rsidRPr="00481B01" w:rsidRDefault="00AB5D00" w:rsidP="00481B01">
            <w:pPr>
              <w:rPr>
                <w:sz w:val="20"/>
                <w:szCs w:val="20"/>
                <w:lang w:val="ru-RU"/>
              </w:rPr>
            </w:pPr>
            <w:r w:rsidRPr="00462BE8">
              <w:rPr>
                <w:sz w:val="20"/>
                <w:szCs w:val="20"/>
              </w:rPr>
              <w:t>СК</w:t>
            </w:r>
            <w:r w:rsidR="00481B01">
              <w:rPr>
                <w:sz w:val="20"/>
                <w:szCs w:val="20"/>
                <w:lang w:val="ru-RU"/>
              </w:rPr>
              <w:t>3</w:t>
            </w:r>
          </w:p>
        </w:tc>
        <w:tc>
          <w:tcPr>
            <w:tcW w:w="1920" w:type="dxa"/>
            <w:shd w:val="clear" w:color="auto" w:fill="auto"/>
            <w:tcMar>
              <w:top w:w="100" w:type="dxa"/>
              <w:left w:w="100" w:type="dxa"/>
              <w:bottom w:w="100" w:type="dxa"/>
              <w:right w:w="100" w:type="dxa"/>
            </w:tcMar>
          </w:tcPr>
          <w:p w14:paraId="6DCAC7A8" w14:textId="0441E7EF" w:rsidR="00A8203E" w:rsidRPr="00DB002F" w:rsidRDefault="005C5152" w:rsidP="00DB002F">
            <w:pPr>
              <w:jc w:val="center"/>
              <w:rPr>
                <w:sz w:val="20"/>
                <w:szCs w:val="20"/>
                <w:lang w:val="ru-RU"/>
              </w:rPr>
            </w:pPr>
            <w:r w:rsidRPr="00462BE8">
              <w:rPr>
                <w:sz w:val="20"/>
                <w:szCs w:val="20"/>
              </w:rPr>
              <w:t>ЗН</w:t>
            </w:r>
            <w:r w:rsidR="00DB002F">
              <w:rPr>
                <w:sz w:val="20"/>
                <w:szCs w:val="20"/>
                <w:lang w:val="ru-RU"/>
              </w:rPr>
              <w:t>1</w:t>
            </w:r>
          </w:p>
        </w:tc>
        <w:tc>
          <w:tcPr>
            <w:tcW w:w="1860" w:type="dxa"/>
            <w:shd w:val="clear" w:color="auto" w:fill="auto"/>
            <w:tcMar>
              <w:top w:w="100" w:type="dxa"/>
              <w:left w:w="100" w:type="dxa"/>
              <w:bottom w:w="100" w:type="dxa"/>
              <w:right w:w="100" w:type="dxa"/>
            </w:tcMar>
          </w:tcPr>
          <w:p w14:paraId="175A5BEA" w14:textId="77777777" w:rsidR="00A8203E" w:rsidRPr="00462BE8" w:rsidRDefault="005C5152" w:rsidP="002555F2">
            <w:pPr>
              <w:jc w:val="center"/>
              <w:rPr>
                <w:sz w:val="20"/>
                <w:szCs w:val="20"/>
              </w:rPr>
            </w:pPr>
            <w:r w:rsidRPr="00462BE8">
              <w:rPr>
                <w:sz w:val="20"/>
                <w:szCs w:val="20"/>
              </w:rPr>
              <w:t>УМ1</w:t>
            </w:r>
          </w:p>
        </w:tc>
        <w:tc>
          <w:tcPr>
            <w:tcW w:w="1740" w:type="dxa"/>
            <w:shd w:val="clear" w:color="auto" w:fill="auto"/>
            <w:tcMar>
              <w:top w:w="100" w:type="dxa"/>
              <w:left w:w="100" w:type="dxa"/>
              <w:bottom w:w="100" w:type="dxa"/>
              <w:right w:w="100" w:type="dxa"/>
            </w:tcMar>
          </w:tcPr>
          <w:p w14:paraId="0084D86F" w14:textId="77777777" w:rsidR="00A8203E" w:rsidRPr="00462BE8" w:rsidRDefault="005C5152" w:rsidP="002555F2">
            <w:pPr>
              <w:jc w:val="center"/>
              <w:rPr>
                <w:sz w:val="20"/>
                <w:szCs w:val="20"/>
              </w:rPr>
            </w:pPr>
            <w:r w:rsidRPr="00462BE8">
              <w:rPr>
                <w:sz w:val="20"/>
                <w:szCs w:val="20"/>
              </w:rPr>
              <w:t>К1</w:t>
            </w:r>
          </w:p>
        </w:tc>
        <w:tc>
          <w:tcPr>
            <w:tcW w:w="2118" w:type="dxa"/>
            <w:shd w:val="clear" w:color="auto" w:fill="auto"/>
            <w:tcMar>
              <w:top w:w="100" w:type="dxa"/>
              <w:left w:w="100" w:type="dxa"/>
              <w:bottom w:w="100" w:type="dxa"/>
              <w:right w:w="100" w:type="dxa"/>
            </w:tcMar>
          </w:tcPr>
          <w:p w14:paraId="036FC530" w14:textId="356C5346" w:rsidR="00A8203E" w:rsidRPr="00462BE8" w:rsidRDefault="00DB002F" w:rsidP="002555F2">
            <w:pPr>
              <w:jc w:val="center"/>
              <w:rPr>
                <w:sz w:val="20"/>
                <w:szCs w:val="20"/>
              </w:rPr>
            </w:pPr>
            <w:r>
              <w:rPr>
                <w:sz w:val="20"/>
                <w:szCs w:val="20"/>
                <w:lang w:val="ru-RU"/>
              </w:rPr>
              <w:t>АВ2</w:t>
            </w:r>
          </w:p>
        </w:tc>
      </w:tr>
      <w:tr w:rsidR="00481B01" w:rsidRPr="00462BE8" w14:paraId="46B54C4C" w14:textId="77777777" w:rsidTr="00890C48">
        <w:trPr>
          <w:trHeight w:val="25"/>
        </w:trPr>
        <w:tc>
          <w:tcPr>
            <w:tcW w:w="2100" w:type="dxa"/>
            <w:shd w:val="clear" w:color="auto" w:fill="auto"/>
            <w:tcMar>
              <w:top w:w="100" w:type="dxa"/>
              <w:left w:w="100" w:type="dxa"/>
              <w:bottom w:w="100" w:type="dxa"/>
              <w:right w:w="100" w:type="dxa"/>
            </w:tcMar>
          </w:tcPr>
          <w:p w14:paraId="493BE7A1" w14:textId="63E5459F" w:rsidR="00481B01" w:rsidRPr="00481B01" w:rsidRDefault="00481B01" w:rsidP="00481B01">
            <w:pPr>
              <w:rPr>
                <w:sz w:val="20"/>
                <w:szCs w:val="20"/>
                <w:lang w:val="ru-RU"/>
              </w:rPr>
            </w:pPr>
            <w:r w:rsidRPr="00462BE8">
              <w:rPr>
                <w:sz w:val="20"/>
                <w:szCs w:val="20"/>
              </w:rPr>
              <w:t>СК</w:t>
            </w:r>
            <w:r>
              <w:rPr>
                <w:sz w:val="20"/>
                <w:szCs w:val="20"/>
                <w:lang w:val="ru-RU"/>
              </w:rPr>
              <w:t>4</w:t>
            </w:r>
          </w:p>
        </w:tc>
        <w:tc>
          <w:tcPr>
            <w:tcW w:w="1920" w:type="dxa"/>
            <w:shd w:val="clear" w:color="auto" w:fill="auto"/>
            <w:tcMar>
              <w:top w:w="100" w:type="dxa"/>
              <w:left w:w="100" w:type="dxa"/>
              <w:bottom w:w="100" w:type="dxa"/>
              <w:right w:w="100" w:type="dxa"/>
            </w:tcMar>
          </w:tcPr>
          <w:p w14:paraId="1A31E82D" w14:textId="395645B7" w:rsidR="00481B01" w:rsidRPr="00462BE8" w:rsidRDefault="0018430E" w:rsidP="002555F2">
            <w:pPr>
              <w:jc w:val="center"/>
              <w:rPr>
                <w:sz w:val="20"/>
                <w:szCs w:val="20"/>
              </w:rPr>
            </w:pPr>
            <w:r>
              <w:rPr>
                <w:sz w:val="20"/>
                <w:szCs w:val="20"/>
              </w:rPr>
              <w:t xml:space="preserve"> </w:t>
            </w:r>
          </w:p>
        </w:tc>
        <w:tc>
          <w:tcPr>
            <w:tcW w:w="1860" w:type="dxa"/>
            <w:shd w:val="clear" w:color="auto" w:fill="auto"/>
            <w:tcMar>
              <w:top w:w="100" w:type="dxa"/>
              <w:left w:w="100" w:type="dxa"/>
              <w:bottom w:w="100" w:type="dxa"/>
              <w:right w:w="100" w:type="dxa"/>
            </w:tcMar>
          </w:tcPr>
          <w:p w14:paraId="07A4D447" w14:textId="39C0A2ED" w:rsidR="00481B01" w:rsidRPr="00462BE8" w:rsidRDefault="00DB002F" w:rsidP="002555F2">
            <w:pPr>
              <w:jc w:val="center"/>
              <w:rPr>
                <w:sz w:val="20"/>
                <w:szCs w:val="20"/>
              </w:rPr>
            </w:pPr>
            <w:r w:rsidRPr="00462BE8">
              <w:rPr>
                <w:sz w:val="20"/>
                <w:szCs w:val="20"/>
              </w:rPr>
              <w:t>УМ1</w:t>
            </w:r>
          </w:p>
        </w:tc>
        <w:tc>
          <w:tcPr>
            <w:tcW w:w="1740" w:type="dxa"/>
            <w:shd w:val="clear" w:color="auto" w:fill="auto"/>
            <w:tcMar>
              <w:top w:w="100" w:type="dxa"/>
              <w:left w:w="100" w:type="dxa"/>
              <w:bottom w:w="100" w:type="dxa"/>
              <w:right w:w="100" w:type="dxa"/>
            </w:tcMar>
          </w:tcPr>
          <w:p w14:paraId="597057AC" w14:textId="3771318A" w:rsidR="00481B01" w:rsidRPr="00462BE8" w:rsidRDefault="00DB002F" w:rsidP="002555F2">
            <w:pPr>
              <w:jc w:val="center"/>
              <w:rPr>
                <w:sz w:val="20"/>
                <w:szCs w:val="20"/>
              </w:rPr>
            </w:pPr>
            <w:r w:rsidRPr="00462BE8">
              <w:rPr>
                <w:sz w:val="20"/>
                <w:szCs w:val="20"/>
              </w:rPr>
              <w:t>К1</w:t>
            </w:r>
          </w:p>
        </w:tc>
        <w:tc>
          <w:tcPr>
            <w:tcW w:w="2118" w:type="dxa"/>
            <w:shd w:val="clear" w:color="auto" w:fill="auto"/>
            <w:tcMar>
              <w:top w:w="100" w:type="dxa"/>
              <w:left w:w="100" w:type="dxa"/>
              <w:bottom w:w="100" w:type="dxa"/>
              <w:right w:w="100" w:type="dxa"/>
            </w:tcMar>
          </w:tcPr>
          <w:p w14:paraId="45E03DF2" w14:textId="7F69119D" w:rsidR="00481B01" w:rsidRPr="00462BE8" w:rsidRDefault="00DB002F" w:rsidP="002555F2">
            <w:pPr>
              <w:jc w:val="center"/>
              <w:rPr>
                <w:sz w:val="20"/>
                <w:szCs w:val="20"/>
              </w:rPr>
            </w:pPr>
            <w:r>
              <w:rPr>
                <w:sz w:val="20"/>
                <w:szCs w:val="20"/>
                <w:lang w:val="ru-RU"/>
              </w:rPr>
              <w:t>АВ1</w:t>
            </w:r>
          </w:p>
        </w:tc>
      </w:tr>
      <w:tr w:rsidR="00481B01" w:rsidRPr="00462BE8" w14:paraId="51AD794B" w14:textId="77777777" w:rsidTr="00890C48">
        <w:trPr>
          <w:trHeight w:val="25"/>
        </w:trPr>
        <w:tc>
          <w:tcPr>
            <w:tcW w:w="2100" w:type="dxa"/>
            <w:shd w:val="clear" w:color="auto" w:fill="auto"/>
            <w:tcMar>
              <w:top w:w="100" w:type="dxa"/>
              <w:left w:w="100" w:type="dxa"/>
              <w:bottom w:w="100" w:type="dxa"/>
              <w:right w:w="100" w:type="dxa"/>
            </w:tcMar>
          </w:tcPr>
          <w:p w14:paraId="7F484C85" w14:textId="187D5B95" w:rsidR="00481B01" w:rsidRPr="00481B01" w:rsidRDefault="00481B01" w:rsidP="00481B01">
            <w:pPr>
              <w:rPr>
                <w:sz w:val="20"/>
                <w:szCs w:val="20"/>
                <w:lang w:val="ru-RU"/>
              </w:rPr>
            </w:pPr>
            <w:r w:rsidRPr="00462BE8">
              <w:rPr>
                <w:sz w:val="20"/>
                <w:szCs w:val="20"/>
              </w:rPr>
              <w:t>СК</w:t>
            </w:r>
            <w:r>
              <w:rPr>
                <w:sz w:val="20"/>
                <w:szCs w:val="20"/>
                <w:lang w:val="ru-RU"/>
              </w:rPr>
              <w:t>5</w:t>
            </w:r>
          </w:p>
        </w:tc>
        <w:tc>
          <w:tcPr>
            <w:tcW w:w="1920" w:type="dxa"/>
            <w:shd w:val="clear" w:color="auto" w:fill="auto"/>
            <w:tcMar>
              <w:top w:w="100" w:type="dxa"/>
              <w:left w:w="100" w:type="dxa"/>
              <w:bottom w:w="100" w:type="dxa"/>
              <w:right w:w="100" w:type="dxa"/>
            </w:tcMar>
          </w:tcPr>
          <w:p w14:paraId="13AC86A0" w14:textId="22AC4365" w:rsidR="00481B01" w:rsidRPr="00462BE8" w:rsidRDefault="0018430E" w:rsidP="002555F2">
            <w:pPr>
              <w:jc w:val="center"/>
              <w:rPr>
                <w:sz w:val="20"/>
                <w:szCs w:val="20"/>
              </w:rPr>
            </w:pPr>
            <w:r>
              <w:rPr>
                <w:sz w:val="20"/>
                <w:szCs w:val="20"/>
              </w:rPr>
              <w:t xml:space="preserve"> </w:t>
            </w:r>
          </w:p>
        </w:tc>
        <w:tc>
          <w:tcPr>
            <w:tcW w:w="1860" w:type="dxa"/>
            <w:shd w:val="clear" w:color="auto" w:fill="auto"/>
            <w:tcMar>
              <w:top w:w="100" w:type="dxa"/>
              <w:left w:w="100" w:type="dxa"/>
              <w:bottom w:w="100" w:type="dxa"/>
              <w:right w:w="100" w:type="dxa"/>
            </w:tcMar>
          </w:tcPr>
          <w:p w14:paraId="5CB568C9" w14:textId="5EA4AFB6" w:rsidR="00481B01" w:rsidRPr="00462BE8" w:rsidRDefault="00DB002F" w:rsidP="002555F2">
            <w:pPr>
              <w:jc w:val="center"/>
              <w:rPr>
                <w:sz w:val="20"/>
                <w:szCs w:val="20"/>
              </w:rPr>
            </w:pPr>
            <w:r>
              <w:rPr>
                <w:sz w:val="20"/>
                <w:szCs w:val="20"/>
              </w:rPr>
              <w:t>УМ2</w:t>
            </w:r>
          </w:p>
        </w:tc>
        <w:tc>
          <w:tcPr>
            <w:tcW w:w="1740" w:type="dxa"/>
            <w:shd w:val="clear" w:color="auto" w:fill="auto"/>
            <w:tcMar>
              <w:top w:w="100" w:type="dxa"/>
              <w:left w:w="100" w:type="dxa"/>
              <w:bottom w:w="100" w:type="dxa"/>
              <w:right w:w="100" w:type="dxa"/>
            </w:tcMar>
          </w:tcPr>
          <w:p w14:paraId="3681DDDB" w14:textId="20C27354" w:rsidR="00481B01" w:rsidRPr="00462BE8" w:rsidRDefault="0018430E" w:rsidP="002555F2">
            <w:pPr>
              <w:jc w:val="center"/>
              <w:rPr>
                <w:sz w:val="20"/>
                <w:szCs w:val="20"/>
              </w:rPr>
            </w:pPr>
            <w:r>
              <w:rPr>
                <w:sz w:val="20"/>
                <w:szCs w:val="20"/>
              </w:rPr>
              <w:t xml:space="preserve"> </w:t>
            </w:r>
          </w:p>
        </w:tc>
        <w:tc>
          <w:tcPr>
            <w:tcW w:w="2118" w:type="dxa"/>
            <w:shd w:val="clear" w:color="auto" w:fill="auto"/>
            <w:tcMar>
              <w:top w:w="100" w:type="dxa"/>
              <w:left w:w="100" w:type="dxa"/>
              <w:bottom w:w="100" w:type="dxa"/>
              <w:right w:w="100" w:type="dxa"/>
            </w:tcMar>
          </w:tcPr>
          <w:p w14:paraId="2F28F78C" w14:textId="17C38517" w:rsidR="00481B01" w:rsidRPr="00462BE8" w:rsidRDefault="00DB002F" w:rsidP="002555F2">
            <w:pPr>
              <w:jc w:val="center"/>
              <w:rPr>
                <w:sz w:val="20"/>
                <w:szCs w:val="20"/>
              </w:rPr>
            </w:pPr>
            <w:r>
              <w:rPr>
                <w:sz w:val="20"/>
                <w:szCs w:val="20"/>
                <w:lang w:val="ru-RU"/>
              </w:rPr>
              <w:t>АВ2</w:t>
            </w:r>
          </w:p>
        </w:tc>
      </w:tr>
      <w:tr w:rsidR="00481B01" w:rsidRPr="00462BE8" w14:paraId="7878515F" w14:textId="77777777" w:rsidTr="00890C48">
        <w:trPr>
          <w:trHeight w:val="25"/>
        </w:trPr>
        <w:tc>
          <w:tcPr>
            <w:tcW w:w="2100" w:type="dxa"/>
            <w:shd w:val="clear" w:color="auto" w:fill="auto"/>
            <w:tcMar>
              <w:top w:w="100" w:type="dxa"/>
              <w:left w:w="100" w:type="dxa"/>
              <w:bottom w:w="100" w:type="dxa"/>
              <w:right w:w="100" w:type="dxa"/>
            </w:tcMar>
          </w:tcPr>
          <w:p w14:paraId="354A1E29" w14:textId="595FDD7E" w:rsidR="00481B01" w:rsidRPr="00481B01" w:rsidRDefault="00481B01" w:rsidP="00481B01">
            <w:pPr>
              <w:rPr>
                <w:sz w:val="20"/>
                <w:szCs w:val="20"/>
                <w:lang w:val="ru-RU"/>
              </w:rPr>
            </w:pPr>
            <w:r w:rsidRPr="00462BE8">
              <w:rPr>
                <w:sz w:val="20"/>
                <w:szCs w:val="20"/>
              </w:rPr>
              <w:t>СК</w:t>
            </w:r>
            <w:r>
              <w:rPr>
                <w:sz w:val="20"/>
                <w:szCs w:val="20"/>
                <w:lang w:val="ru-RU"/>
              </w:rPr>
              <w:t>6</w:t>
            </w:r>
          </w:p>
        </w:tc>
        <w:tc>
          <w:tcPr>
            <w:tcW w:w="1920" w:type="dxa"/>
            <w:shd w:val="clear" w:color="auto" w:fill="auto"/>
            <w:tcMar>
              <w:top w:w="100" w:type="dxa"/>
              <w:left w:w="100" w:type="dxa"/>
              <w:bottom w:w="100" w:type="dxa"/>
              <w:right w:w="100" w:type="dxa"/>
            </w:tcMar>
          </w:tcPr>
          <w:p w14:paraId="7773C81C" w14:textId="697EF4D6" w:rsidR="00481B01" w:rsidRPr="00462BE8" w:rsidRDefault="00DB002F" w:rsidP="002555F2">
            <w:pPr>
              <w:jc w:val="center"/>
              <w:rPr>
                <w:sz w:val="20"/>
                <w:szCs w:val="20"/>
              </w:rPr>
            </w:pPr>
            <w:r w:rsidRPr="00462BE8">
              <w:rPr>
                <w:sz w:val="20"/>
                <w:szCs w:val="20"/>
              </w:rPr>
              <w:t>ЗН</w:t>
            </w:r>
            <w:r>
              <w:rPr>
                <w:sz w:val="20"/>
                <w:szCs w:val="20"/>
                <w:lang w:val="ru-RU"/>
              </w:rPr>
              <w:t>1</w:t>
            </w:r>
          </w:p>
        </w:tc>
        <w:tc>
          <w:tcPr>
            <w:tcW w:w="1860" w:type="dxa"/>
            <w:shd w:val="clear" w:color="auto" w:fill="auto"/>
            <w:tcMar>
              <w:top w:w="100" w:type="dxa"/>
              <w:left w:w="100" w:type="dxa"/>
              <w:bottom w:w="100" w:type="dxa"/>
              <w:right w:w="100" w:type="dxa"/>
            </w:tcMar>
          </w:tcPr>
          <w:p w14:paraId="2FD0C35F" w14:textId="6EF5B9EC" w:rsidR="00481B01" w:rsidRPr="00462BE8" w:rsidRDefault="00DB002F" w:rsidP="002555F2">
            <w:pPr>
              <w:jc w:val="center"/>
              <w:rPr>
                <w:sz w:val="20"/>
                <w:szCs w:val="20"/>
              </w:rPr>
            </w:pPr>
            <w:r>
              <w:rPr>
                <w:sz w:val="20"/>
                <w:szCs w:val="20"/>
              </w:rPr>
              <w:t>УМ2</w:t>
            </w:r>
          </w:p>
        </w:tc>
        <w:tc>
          <w:tcPr>
            <w:tcW w:w="1740" w:type="dxa"/>
            <w:shd w:val="clear" w:color="auto" w:fill="auto"/>
            <w:tcMar>
              <w:top w:w="100" w:type="dxa"/>
              <w:left w:w="100" w:type="dxa"/>
              <w:bottom w:w="100" w:type="dxa"/>
              <w:right w:w="100" w:type="dxa"/>
            </w:tcMar>
          </w:tcPr>
          <w:p w14:paraId="76E3EE3F" w14:textId="05882372" w:rsidR="00481B01" w:rsidRPr="00462BE8" w:rsidRDefault="00DB002F" w:rsidP="002555F2">
            <w:pPr>
              <w:jc w:val="center"/>
              <w:rPr>
                <w:sz w:val="20"/>
                <w:szCs w:val="20"/>
              </w:rPr>
            </w:pPr>
            <w:r w:rsidRPr="00462BE8">
              <w:rPr>
                <w:sz w:val="20"/>
                <w:szCs w:val="20"/>
              </w:rPr>
              <w:t>К1</w:t>
            </w:r>
          </w:p>
        </w:tc>
        <w:tc>
          <w:tcPr>
            <w:tcW w:w="2118" w:type="dxa"/>
            <w:shd w:val="clear" w:color="auto" w:fill="auto"/>
            <w:tcMar>
              <w:top w:w="100" w:type="dxa"/>
              <w:left w:w="100" w:type="dxa"/>
              <w:bottom w:w="100" w:type="dxa"/>
              <w:right w:w="100" w:type="dxa"/>
            </w:tcMar>
          </w:tcPr>
          <w:p w14:paraId="2137E5D1" w14:textId="42D582F8" w:rsidR="00481B01" w:rsidRPr="00462BE8" w:rsidRDefault="00DB002F" w:rsidP="002555F2">
            <w:pPr>
              <w:jc w:val="center"/>
              <w:rPr>
                <w:sz w:val="20"/>
                <w:szCs w:val="20"/>
              </w:rPr>
            </w:pPr>
            <w:r>
              <w:rPr>
                <w:sz w:val="20"/>
                <w:szCs w:val="20"/>
                <w:lang w:val="ru-RU"/>
              </w:rPr>
              <w:t>АВ2</w:t>
            </w:r>
          </w:p>
        </w:tc>
      </w:tr>
      <w:tr w:rsidR="00481B01" w:rsidRPr="00462BE8" w14:paraId="0E67D87C" w14:textId="77777777" w:rsidTr="00890C48">
        <w:trPr>
          <w:trHeight w:val="25"/>
        </w:trPr>
        <w:tc>
          <w:tcPr>
            <w:tcW w:w="2100" w:type="dxa"/>
            <w:shd w:val="clear" w:color="auto" w:fill="auto"/>
            <w:tcMar>
              <w:top w:w="100" w:type="dxa"/>
              <w:left w:w="100" w:type="dxa"/>
              <w:bottom w:w="100" w:type="dxa"/>
              <w:right w:w="100" w:type="dxa"/>
            </w:tcMar>
          </w:tcPr>
          <w:p w14:paraId="15B6EEA6" w14:textId="010E8A62" w:rsidR="00481B01" w:rsidRPr="00481B01" w:rsidRDefault="00481B01" w:rsidP="00481B01">
            <w:pPr>
              <w:rPr>
                <w:sz w:val="20"/>
                <w:szCs w:val="20"/>
                <w:lang w:val="ru-RU"/>
              </w:rPr>
            </w:pPr>
            <w:r w:rsidRPr="00462BE8">
              <w:rPr>
                <w:sz w:val="20"/>
                <w:szCs w:val="20"/>
              </w:rPr>
              <w:t>СК</w:t>
            </w:r>
            <w:r>
              <w:rPr>
                <w:sz w:val="20"/>
                <w:szCs w:val="20"/>
                <w:lang w:val="ru-RU"/>
              </w:rPr>
              <w:t>7</w:t>
            </w:r>
          </w:p>
        </w:tc>
        <w:tc>
          <w:tcPr>
            <w:tcW w:w="1920" w:type="dxa"/>
            <w:shd w:val="clear" w:color="auto" w:fill="auto"/>
            <w:tcMar>
              <w:top w:w="100" w:type="dxa"/>
              <w:left w:w="100" w:type="dxa"/>
              <w:bottom w:w="100" w:type="dxa"/>
              <w:right w:w="100" w:type="dxa"/>
            </w:tcMar>
          </w:tcPr>
          <w:p w14:paraId="25EE1EFD" w14:textId="7DDEABEC" w:rsidR="00481B01" w:rsidRPr="00462BE8" w:rsidRDefault="0018430E" w:rsidP="002555F2">
            <w:pPr>
              <w:jc w:val="center"/>
              <w:rPr>
                <w:sz w:val="20"/>
                <w:szCs w:val="20"/>
              </w:rPr>
            </w:pPr>
            <w:r>
              <w:rPr>
                <w:sz w:val="20"/>
                <w:szCs w:val="20"/>
              </w:rPr>
              <w:t xml:space="preserve"> </w:t>
            </w:r>
          </w:p>
        </w:tc>
        <w:tc>
          <w:tcPr>
            <w:tcW w:w="1860" w:type="dxa"/>
            <w:shd w:val="clear" w:color="auto" w:fill="auto"/>
            <w:tcMar>
              <w:top w:w="100" w:type="dxa"/>
              <w:left w:w="100" w:type="dxa"/>
              <w:bottom w:w="100" w:type="dxa"/>
              <w:right w:w="100" w:type="dxa"/>
            </w:tcMar>
          </w:tcPr>
          <w:p w14:paraId="3B278ABB" w14:textId="2E372C53" w:rsidR="00481B01" w:rsidRPr="00462BE8" w:rsidRDefault="00DB002F" w:rsidP="002555F2">
            <w:pPr>
              <w:jc w:val="center"/>
              <w:rPr>
                <w:sz w:val="20"/>
                <w:szCs w:val="20"/>
              </w:rPr>
            </w:pPr>
            <w:r w:rsidRPr="00462BE8">
              <w:rPr>
                <w:sz w:val="20"/>
                <w:szCs w:val="20"/>
              </w:rPr>
              <w:t>УМ1</w:t>
            </w:r>
          </w:p>
        </w:tc>
        <w:tc>
          <w:tcPr>
            <w:tcW w:w="1740" w:type="dxa"/>
            <w:shd w:val="clear" w:color="auto" w:fill="auto"/>
            <w:tcMar>
              <w:top w:w="100" w:type="dxa"/>
              <w:left w:w="100" w:type="dxa"/>
              <w:bottom w:w="100" w:type="dxa"/>
              <w:right w:w="100" w:type="dxa"/>
            </w:tcMar>
          </w:tcPr>
          <w:p w14:paraId="7701F1F6" w14:textId="48AC135E" w:rsidR="00481B01" w:rsidRPr="00462BE8" w:rsidRDefault="0018430E" w:rsidP="002555F2">
            <w:pPr>
              <w:jc w:val="center"/>
              <w:rPr>
                <w:sz w:val="20"/>
                <w:szCs w:val="20"/>
              </w:rPr>
            </w:pPr>
            <w:r>
              <w:rPr>
                <w:sz w:val="20"/>
                <w:szCs w:val="20"/>
              </w:rPr>
              <w:t xml:space="preserve"> </w:t>
            </w:r>
          </w:p>
        </w:tc>
        <w:tc>
          <w:tcPr>
            <w:tcW w:w="2118" w:type="dxa"/>
            <w:shd w:val="clear" w:color="auto" w:fill="auto"/>
            <w:tcMar>
              <w:top w:w="100" w:type="dxa"/>
              <w:left w:w="100" w:type="dxa"/>
              <w:bottom w:w="100" w:type="dxa"/>
              <w:right w:w="100" w:type="dxa"/>
            </w:tcMar>
          </w:tcPr>
          <w:p w14:paraId="20AC55E4" w14:textId="7CD5B788" w:rsidR="00481B01" w:rsidRPr="00462BE8" w:rsidRDefault="00DB002F" w:rsidP="002555F2">
            <w:pPr>
              <w:jc w:val="center"/>
              <w:rPr>
                <w:sz w:val="20"/>
                <w:szCs w:val="20"/>
              </w:rPr>
            </w:pPr>
            <w:r>
              <w:rPr>
                <w:sz w:val="20"/>
                <w:szCs w:val="20"/>
                <w:lang w:val="ru-RU"/>
              </w:rPr>
              <w:t>АВ1</w:t>
            </w:r>
          </w:p>
        </w:tc>
      </w:tr>
      <w:tr w:rsidR="00481B01" w:rsidRPr="00462BE8" w14:paraId="46C7DE0B" w14:textId="77777777" w:rsidTr="00890C48">
        <w:trPr>
          <w:trHeight w:val="25"/>
        </w:trPr>
        <w:tc>
          <w:tcPr>
            <w:tcW w:w="2100" w:type="dxa"/>
            <w:shd w:val="clear" w:color="auto" w:fill="auto"/>
            <w:tcMar>
              <w:top w:w="100" w:type="dxa"/>
              <w:left w:w="100" w:type="dxa"/>
              <w:bottom w:w="100" w:type="dxa"/>
              <w:right w:w="100" w:type="dxa"/>
            </w:tcMar>
          </w:tcPr>
          <w:p w14:paraId="76264AC2" w14:textId="0B519E52" w:rsidR="00481B01" w:rsidRPr="00481B01" w:rsidRDefault="00481B01" w:rsidP="00481B01">
            <w:pPr>
              <w:rPr>
                <w:sz w:val="20"/>
                <w:szCs w:val="20"/>
                <w:lang w:val="ru-RU"/>
              </w:rPr>
            </w:pPr>
            <w:r w:rsidRPr="00462BE8">
              <w:rPr>
                <w:sz w:val="20"/>
                <w:szCs w:val="20"/>
              </w:rPr>
              <w:t>СК</w:t>
            </w:r>
            <w:r>
              <w:rPr>
                <w:sz w:val="20"/>
                <w:szCs w:val="20"/>
                <w:lang w:val="ru-RU"/>
              </w:rPr>
              <w:t>8</w:t>
            </w:r>
          </w:p>
        </w:tc>
        <w:tc>
          <w:tcPr>
            <w:tcW w:w="1920" w:type="dxa"/>
            <w:shd w:val="clear" w:color="auto" w:fill="auto"/>
            <w:tcMar>
              <w:top w:w="100" w:type="dxa"/>
              <w:left w:w="100" w:type="dxa"/>
              <w:bottom w:w="100" w:type="dxa"/>
              <w:right w:w="100" w:type="dxa"/>
            </w:tcMar>
          </w:tcPr>
          <w:p w14:paraId="360EE6F8" w14:textId="4683A6F5" w:rsidR="00481B01" w:rsidRPr="00462BE8" w:rsidRDefault="00DB002F" w:rsidP="002555F2">
            <w:pPr>
              <w:jc w:val="center"/>
              <w:rPr>
                <w:sz w:val="20"/>
                <w:szCs w:val="20"/>
              </w:rPr>
            </w:pPr>
            <w:r w:rsidRPr="00462BE8">
              <w:rPr>
                <w:sz w:val="20"/>
                <w:szCs w:val="20"/>
              </w:rPr>
              <w:t>ЗН</w:t>
            </w:r>
            <w:r>
              <w:rPr>
                <w:sz w:val="20"/>
                <w:szCs w:val="20"/>
                <w:lang w:val="ru-RU"/>
              </w:rPr>
              <w:t>1</w:t>
            </w:r>
          </w:p>
        </w:tc>
        <w:tc>
          <w:tcPr>
            <w:tcW w:w="1860" w:type="dxa"/>
            <w:shd w:val="clear" w:color="auto" w:fill="auto"/>
            <w:tcMar>
              <w:top w:w="100" w:type="dxa"/>
              <w:left w:w="100" w:type="dxa"/>
              <w:bottom w:w="100" w:type="dxa"/>
              <w:right w:w="100" w:type="dxa"/>
            </w:tcMar>
          </w:tcPr>
          <w:p w14:paraId="74BF808C" w14:textId="63EA86A6" w:rsidR="00481B01" w:rsidRPr="00462BE8" w:rsidRDefault="00DB002F" w:rsidP="002555F2">
            <w:pPr>
              <w:jc w:val="center"/>
              <w:rPr>
                <w:sz w:val="20"/>
                <w:szCs w:val="20"/>
              </w:rPr>
            </w:pPr>
            <w:r>
              <w:rPr>
                <w:sz w:val="20"/>
                <w:szCs w:val="20"/>
              </w:rPr>
              <w:t>УМ2</w:t>
            </w:r>
          </w:p>
        </w:tc>
        <w:tc>
          <w:tcPr>
            <w:tcW w:w="1740" w:type="dxa"/>
            <w:shd w:val="clear" w:color="auto" w:fill="auto"/>
            <w:tcMar>
              <w:top w:w="100" w:type="dxa"/>
              <w:left w:w="100" w:type="dxa"/>
              <w:bottom w:w="100" w:type="dxa"/>
              <w:right w:w="100" w:type="dxa"/>
            </w:tcMar>
          </w:tcPr>
          <w:p w14:paraId="71B36D7F" w14:textId="52C47BB1" w:rsidR="00481B01" w:rsidRPr="00462BE8" w:rsidRDefault="00DB002F" w:rsidP="002555F2">
            <w:pPr>
              <w:jc w:val="center"/>
              <w:rPr>
                <w:sz w:val="20"/>
                <w:szCs w:val="20"/>
              </w:rPr>
            </w:pPr>
            <w:r w:rsidRPr="00462BE8">
              <w:rPr>
                <w:sz w:val="20"/>
                <w:szCs w:val="20"/>
              </w:rPr>
              <w:t>К1</w:t>
            </w:r>
          </w:p>
        </w:tc>
        <w:tc>
          <w:tcPr>
            <w:tcW w:w="2118" w:type="dxa"/>
            <w:shd w:val="clear" w:color="auto" w:fill="auto"/>
            <w:tcMar>
              <w:top w:w="100" w:type="dxa"/>
              <w:left w:w="100" w:type="dxa"/>
              <w:bottom w:w="100" w:type="dxa"/>
              <w:right w:w="100" w:type="dxa"/>
            </w:tcMar>
          </w:tcPr>
          <w:p w14:paraId="0B7C9E0C" w14:textId="140E461A" w:rsidR="00481B01" w:rsidRPr="00462BE8" w:rsidRDefault="00DB002F" w:rsidP="002555F2">
            <w:pPr>
              <w:jc w:val="center"/>
              <w:rPr>
                <w:sz w:val="20"/>
                <w:szCs w:val="20"/>
              </w:rPr>
            </w:pPr>
            <w:r>
              <w:rPr>
                <w:sz w:val="20"/>
                <w:szCs w:val="20"/>
                <w:lang w:val="ru-RU"/>
              </w:rPr>
              <w:t>АВ2</w:t>
            </w:r>
          </w:p>
        </w:tc>
      </w:tr>
      <w:tr w:rsidR="00481B01" w:rsidRPr="00462BE8" w14:paraId="0682BA4A" w14:textId="77777777" w:rsidTr="00890C48">
        <w:trPr>
          <w:trHeight w:val="25"/>
        </w:trPr>
        <w:tc>
          <w:tcPr>
            <w:tcW w:w="2100" w:type="dxa"/>
            <w:shd w:val="clear" w:color="auto" w:fill="auto"/>
            <w:tcMar>
              <w:top w:w="100" w:type="dxa"/>
              <w:left w:w="100" w:type="dxa"/>
              <w:bottom w:w="100" w:type="dxa"/>
              <w:right w:w="100" w:type="dxa"/>
            </w:tcMar>
          </w:tcPr>
          <w:p w14:paraId="73229A48" w14:textId="311076D1" w:rsidR="00481B01" w:rsidRPr="00481B01" w:rsidRDefault="00481B01" w:rsidP="00481B01">
            <w:pPr>
              <w:rPr>
                <w:sz w:val="20"/>
                <w:szCs w:val="20"/>
                <w:lang w:val="ru-RU"/>
              </w:rPr>
            </w:pPr>
            <w:r w:rsidRPr="00462BE8">
              <w:rPr>
                <w:sz w:val="20"/>
                <w:szCs w:val="20"/>
              </w:rPr>
              <w:t>СК</w:t>
            </w:r>
            <w:r>
              <w:rPr>
                <w:sz w:val="20"/>
                <w:szCs w:val="20"/>
                <w:lang w:val="ru-RU"/>
              </w:rPr>
              <w:t>9</w:t>
            </w:r>
          </w:p>
        </w:tc>
        <w:tc>
          <w:tcPr>
            <w:tcW w:w="1920" w:type="dxa"/>
            <w:shd w:val="clear" w:color="auto" w:fill="auto"/>
            <w:tcMar>
              <w:top w:w="100" w:type="dxa"/>
              <w:left w:w="100" w:type="dxa"/>
              <w:bottom w:w="100" w:type="dxa"/>
              <w:right w:w="100" w:type="dxa"/>
            </w:tcMar>
          </w:tcPr>
          <w:p w14:paraId="1185A954" w14:textId="758FE159" w:rsidR="00481B01" w:rsidRPr="00462BE8" w:rsidRDefault="00DB002F" w:rsidP="0018430E">
            <w:pPr>
              <w:jc w:val="center"/>
              <w:rPr>
                <w:sz w:val="20"/>
                <w:szCs w:val="20"/>
              </w:rPr>
            </w:pPr>
            <w:r w:rsidRPr="00462BE8">
              <w:rPr>
                <w:sz w:val="20"/>
                <w:szCs w:val="20"/>
              </w:rPr>
              <w:t>ЗН</w:t>
            </w:r>
            <w:r w:rsidR="0018430E">
              <w:rPr>
                <w:sz w:val="20"/>
                <w:szCs w:val="20"/>
                <w:lang w:val="ru-RU"/>
              </w:rPr>
              <w:t>1</w:t>
            </w:r>
          </w:p>
        </w:tc>
        <w:tc>
          <w:tcPr>
            <w:tcW w:w="1860" w:type="dxa"/>
            <w:shd w:val="clear" w:color="auto" w:fill="auto"/>
            <w:tcMar>
              <w:top w:w="100" w:type="dxa"/>
              <w:left w:w="100" w:type="dxa"/>
              <w:bottom w:w="100" w:type="dxa"/>
              <w:right w:w="100" w:type="dxa"/>
            </w:tcMar>
          </w:tcPr>
          <w:p w14:paraId="4FBDC804" w14:textId="15AC37E8" w:rsidR="00481B01" w:rsidRPr="00462BE8" w:rsidRDefault="00DB002F" w:rsidP="002555F2">
            <w:pPr>
              <w:jc w:val="center"/>
              <w:rPr>
                <w:sz w:val="20"/>
                <w:szCs w:val="20"/>
              </w:rPr>
            </w:pPr>
            <w:r w:rsidRPr="00462BE8">
              <w:rPr>
                <w:sz w:val="20"/>
                <w:szCs w:val="20"/>
              </w:rPr>
              <w:t>УМ1</w:t>
            </w:r>
          </w:p>
        </w:tc>
        <w:tc>
          <w:tcPr>
            <w:tcW w:w="1740" w:type="dxa"/>
            <w:shd w:val="clear" w:color="auto" w:fill="auto"/>
            <w:tcMar>
              <w:top w:w="100" w:type="dxa"/>
              <w:left w:w="100" w:type="dxa"/>
              <w:bottom w:w="100" w:type="dxa"/>
              <w:right w:w="100" w:type="dxa"/>
            </w:tcMar>
          </w:tcPr>
          <w:p w14:paraId="3EAF2CC0" w14:textId="19B76C62" w:rsidR="00481B01" w:rsidRPr="00462BE8" w:rsidRDefault="00DB002F" w:rsidP="002555F2">
            <w:pPr>
              <w:jc w:val="center"/>
              <w:rPr>
                <w:sz w:val="20"/>
                <w:szCs w:val="20"/>
              </w:rPr>
            </w:pPr>
            <w:r w:rsidRPr="00462BE8">
              <w:rPr>
                <w:sz w:val="20"/>
                <w:szCs w:val="20"/>
              </w:rPr>
              <w:t>К1</w:t>
            </w:r>
          </w:p>
        </w:tc>
        <w:tc>
          <w:tcPr>
            <w:tcW w:w="2118" w:type="dxa"/>
            <w:shd w:val="clear" w:color="auto" w:fill="auto"/>
            <w:tcMar>
              <w:top w:w="100" w:type="dxa"/>
              <w:left w:w="100" w:type="dxa"/>
              <w:bottom w:w="100" w:type="dxa"/>
              <w:right w:w="100" w:type="dxa"/>
            </w:tcMar>
          </w:tcPr>
          <w:p w14:paraId="61549FC9" w14:textId="02A41D67" w:rsidR="00481B01" w:rsidRPr="00462BE8" w:rsidRDefault="00DB002F" w:rsidP="002555F2">
            <w:pPr>
              <w:jc w:val="center"/>
              <w:rPr>
                <w:sz w:val="20"/>
                <w:szCs w:val="20"/>
              </w:rPr>
            </w:pPr>
            <w:r>
              <w:rPr>
                <w:sz w:val="20"/>
                <w:szCs w:val="20"/>
                <w:lang w:val="ru-RU"/>
              </w:rPr>
              <w:t>АВ2</w:t>
            </w:r>
          </w:p>
        </w:tc>
      </w:tr>
      <w:tr w:rsidR="00DB002F" w:rsidRPr="00462BE8" w14:paraId="102411D2" w14:textId="77777777" w:rsidTr="00890C48">
        <w:trPr>
          <w:trHeight w:val="25"/>
        </w:trPr>
        <w:tc>
          <w:tcPr>
            <w:tcW w:w="2100" w:type="dxa"/>
            <w:shd w:val="clear" w:color="auto" w:fill="auto"/>
            <w:tcMar>
              <w:top w:w="100" w:type="dxa"/>
              <w:left w:w="100" w:type="dxa"/>
              <w:bottom w:w="100" w:type="dxa"/>
              <w:right w:w="100" w:type="dxa"/>
            </w:tcMar>
          </w:tcPr>
          <w:p w14:paraId="57D81D3A" w14:textId="400CD117" w:rsidR="00DB002F" w:rsidRPr="00481B01" w:rsidRDefault="00DB002F" w:rsidP="00DB002F">
            <w:pPr>
              <w:rPr>
                <w:sz w:val="20"/>
                <w:szCs w:val="20"/>
                <w:lang w:val="ru-RU"/>
              </w:rPr>
            </w:pPr>
            <w:r w:rsidRPr="00462BE8">
              <w:rPr>
                <w:sz w:val="20"/>
                <w:szCs w:val="20"/>
              </w:rPr>
              <w:t>СК</w:t>
            </w:r>
            <w:r>
              <w:rPr>
                <w:sz w:val="20"/>
                <w:szCs w:val="20"/>
                <w:lang w:val="ru-RU"/>
              </w:rPr>
              <w:t>10</w:t>
            </w:r>
          </w:p>
        </w:tc>
        <w:tc>
          <w:tcPr>
            <w:tcW w:w="1920" w:type="dxa"/>
            <w:shd w:val="clear" w:color="auto" w:fill="auto"/>
            <w:tcMar>
              <w:top w:w="100" w:type="dxa"/>
              <w:left w:w="100" w:type="dxa"/>
              <w:bottom w:w="100" w:type="dxa"/>
              <w:right w:w="100" w:type="dxa"/>
            </w:tcMar>
          </w:tcPr>
          <w:p w14:paraId="18E61EDA" w14:textId="43A8F074" w:rsidR="00DB002F" w:rsidRPr="00462BE8" w:rsidRDefault="00DB002F" w:rsidP="00DB002F">
            <w:pPr>
              <w:jc w:val="center"/>
              <w:rPr>
                <w:sz w:val="20"/>
                <w:szCs w:val="20"/>
              </w:rPr>
            </w:pPr>
            <w:r w:rsidRPr="00462BE8">
              <w:rPr>
                <w:sz w:val="20"/>
                <w:szCs w:val="20"/>
              </w:rPr>
              <w:t>ЗН</w:t>
            </w:r>
            <w:r>
              <w:rPr>
                <w:sz w:val="20"/>
                <w:szCs w:val="20"/>
                <w:lang w:val="ru-RU"/>
              </w:rPr>
              <w:t>1</w:t>
            </w:r>
          </w:p>
        </w:tc>
        <w:tc>
          <w:tcPr>
            <w:tcW w:w="1860" w:type="dxa"/>
            <w:shd w:val="clear" w:color="auto" w:fill="auto"/>
            <w:tcMar>
              <w:top w:w="100" w:type="dxa"/>
              <w:left w:w="100" w:type="dxa"/>
              <w:bottom w:w="100" w:type="dxa"/>
              <w:right w:w="100" w:type="dxa"/>
            </w:tcMar>
          </w:tcPr>
          <w:p w14:paraId="4F3A5BE6" w14:textId="210B112A" w:rsidR="00DB002F" w:rsidRPr="00462BE8" w:rsidRDefault="00DB002F" w:rsidP="00DB002F">
            <w:pPr>
              <w:jc w:val="center"/>
              <w:rPr>
                <w:sz w:val="20"/>
                <w:szCs w:val="20"/>
              </w:rPr>
            </w:pPr>
            <w:r>
              <w:rPr>
                <w:sz w:val="20"/>
                <w:szCs w:val="20"/>
              </w:rPr>
              <w:t>УМ2</w:t>
            </w:r>
          </w:p>
        </w:tc>
        <w:tc>
          <w:tcPr>
            <w:tcW w:w="1740" w:type="dxa"/>
            <w:shd w:val="clear" w:color="auto" w:fill="auto"/>
            <w:tcMar>
              <w:top w:w="100" w:type="dxa"/>
              <w:left w:w="100" w:type="dxa"/>
              <w:bottom w:w="100" w:type="dxa"/>
              <w:right w:w="100" w:type="dxa"/>
            </w:tcMar>
          </w:tcPr>
          <w:p w14:paraId="0CE46412" w14:textId="3A918E55" w:rsidR="00DB002F" w:rsidRPr="00462BE8" w:rsidRDefault="0018430E" w:rsidP="00DB002F">
            <w:pPr>
              <w:jc w:val="center"/>
              <w:rPr>
                <w:sz w:val="20"/>
                <w:szCs w:val="20"/>
              </w:rPr>
            </w:pPr>
            <w:r>
              <w:rPr>
                <w:sz w:val="20"/>
                <w:szCs w:val="20"/>
              </w:rPr>
              <w:t xml:space="preserve"> </w:t>
            </w:r>
          </w:p>
        </w:tc>
        <w:tc>
          <w:tcPr>
            <w:tcW w:w="2118" w:type="dxa"/>
            <w:shd w:val="clear" w:color="auto" w:fill="auto"/>
            <w:tcMar>
              <w:top w:w="100" w:type="dxa"/>
              <w:left w:w="100" w:type="dxa"/>
              <w:bottom w:w="100" w:type="dxa"/>
              <w:right w:w="100" w:type="dxa"/>
            </w:tcMar>
          </w:tcPr>
          <w:p w14:paraId="30DFAE07" w14:textId="2DEED438" w:rsidR="00DB002F" w:rsidRPr="00462BE8" w:rsidRDefault="00DB002F" w:rsidP="00DB002F">
            <w:pPr>
              <w:jc w:val="center"/>
              <w:rPr>
                <w:sz w:val="20"/>
                <w:szCs w:val="20"/>
              </w:rPr>
            </w:pPr>
            <w:r>
              <w:rPr>
                <w:sz w:val="20"/>
                <w:szCs w:val="20"/>
                <w:lang w:val="ru-RU"/>
              </w:rPr>
              <w:t>АВ1</w:t>
            </w:r>
          </w:p>
        </w:tc>
      </w:tr>
      <w:tr w:rsidR="00DB002F" w:rsidRPr="00462BE8" w14:paraId="632309C7" w14:textId="77777777" w:rsidTr="00890C48">
        <w:trPr>
          <w:trHeight w:val="25"/>
        </w:trPr>
        <w:tc>
          <w:tcPr>
            <w:tcW w:w="2100" w:type="dxa"/>
            <w:shd w:val="clear" w:color="auto" w:fill="auto"/>
            <w:tcMar>
              <w:top w:w="100" w:type="dxa"/>
              <w:left w:w="100" w:type="dxa"/>
              <w:bottom w:w="100" w:type="dxa"/>
              <w:right w:w="100" w:type="dxa"/>
            </w:tcMar>
          </w:tcPr>
          <w:p w14:paraId="22E5980A" w14:textId="0AB923EF" w:rsidR="00DB002F" w:rsidRPr="00481B01" w:rsidRDefault="00DB002F" w:rsidP="00DB002F">
            <w:pPr>
              <w:rPr>
                <w:sz w:val="20"/>
                <w:szCs w:val="20"/>
                <w:lang w:val="ru-RU"/>
              </w:rPr>
            </w:pPr>
            <w:r w:rsidRPr="00462BE8">
              <w:rPr>
                <w:sz w:val="20"/>
                <w:szCs w:val="20"/>
              </w:rPr>
              <w:t>СК</w:t>
            </w:r>
            <w:r>
              <w:rPr>
                <w:sz w:val="20"/>
                <w:szCs w:val="20"/>
                <w:lang w:val="ru-RU"/>
              </w:rPr>
              <w:t>11</w:t>
            </w:r>
          </w:p>
        </w:tc>
        <w:tc>
          <w:tcPr>
            <w:tcW w:w="1920" w:type="dxa"/>
            <w:shd w:val="clear" w:color="auto" w:fill="auto"/>
            <w:tcMar>
              <w:top w:w="100" w:type="dxa"/>
              <w:left w:w="100" w:type="dxa"/>
              <w:bottom w:w="100" w:type="dxa"/>
              <w:right w:w="100" w:type="dxa"/>
            </w:tcMar>
          </w:tcPr>
          <w:p w14:paraId="5D068149" w14:textId="3F9182DD" w:rsidR="00DB002F" w:rsidRPr="00462BE8" w:rsidRDefault="0018430E" w:rsidP="00DB002F">
            <w:pPr>
              <w:jc w:val="center"/>
              <w:rPr>
                <w:sz w:val="20"/>
                <w:szCs w:val="20"/>
              </w:rPr>
            </w:pPr>
            <w:r>
              <w:rPr>
                <w:sz w:val="20"/>
                <w:szCs w:val="20"/>
              </w:rPr>
              <w:t xml:space="preserve"> </w:t>
            </w:r>
          </w:p>
        </w:tc>
        <w:tc>
          <w:tcPr>
            <w:tcW w:w="1860" w:type="dxa"/>
            <w:shd w:val="clear" w:color="auto" w:fill="auto"/>
            <w:tcMar>
              <w:top w:w="100" w:type="dxa"/>
              <w:left w:w="100" w:type="dxa"/>
              <w:bottom w:w="100" w:type="dxa"/>
              <w:right w:w="100" w:type="dxa"/>
            </w:tcMar>
          </w:tcPr>
          <w:p w14:paraId="5D9ABC90" w14:textId="409E2D9B" w:rsidR="00DB002F" w:rsidRPr="00462BE8" w:rsidRDefault="00DB002F" w:rsidP="00DB002F">
            <w:pPr>
              <w:jc w:val="center"/>
              <w:rPr>
                <w:sz w:val="20"/>
                <w:szCs w:val="20"/>
              </w:rPr>
            </w:pPr>
            <w:r w:rsidRPr="00462BE8">
              <w:rPr>
                <w:sz w:val="20"/>
                <w:szCs w:val="20"/>
              </w:rPr>
              <w:t>УМ1</w:t>
            </w:r>
          </w:p>
        </w:tc>
        <w:tc>
          <w:tcPr>
            <w:tcW w:w="1740" w:type="dxa"/>
            <w:shd w:val="clear" w:color="auto" w:fill="auto"/>
            <w:tcMar>
              <w:top w:w="100" w:type="dxa"/>
              <w:left w:w="100" w:type="dxa"/>
              <w:bottom w:w="100" w:type="dxa"/>
              <w:right w:w="100" w:type="dxa"/>
            </w:tcMar>
          </w:tcPr>
          <w:p w14:paraId="1440C17F" w14:textId="2CC5B302" w:rsidR="00DB002F" w:rsidRPr="00462BE8" w:rsidRDefault="00DB002F" w:rsidP="00DB002F">
            <w:pPr>
              <w:jc w:val="center"/>
              <w:rPr>
                <w:sz w:val="20"/>
                <w:szCs w:val="20"/>
              </w:rPr>
            </w:pPr>
            <w:r w:rsidRPr="00462BE8">
              <w:rPr>
                <w:sz w:val="20"/>
                <w:szCs w:val="20"/>
              </w:rPr>
              <w:t>К1</w:t>
            </w:r>
          </w:p>
        </w:tc>
        <w:tc>
          <w:tcPr>
            <w:tcW w:w="2118" w:type="dxa"/>
            <w:shd w:val="clear" w:color="auto" w:fill="auto"/>
            <w:tcMar>
              <w:top w:w="100" w:type="dxa"/>
              <w:left w:w="100" w:type="dxa"/>
              <w:bottom w:w="100" w:type="dxa"/>
              <w:right w:w="100" w:type="dxa"/>
            </w:tcMar>
          </w:tcPr>
          <w:p w14:paraId="134BEF2B" w14:textId="79A8BDD3" w:rsidR="00DB002F" w:rsidRPr="00462BE8" w:rsidRDefault="00DB002F" w:rsidP="00DB002F">
            <w:pPr>
              <w:jc w:val="center"/>
              <w:rPr>
                <w:sz w:val="20"/>
                <w:szCs w:val="20"/>
              </w:rPr>
            </w:pPr>
            <w:r>
              <w:rPr>
                <w:sz w:val="20"/>
                <w:szCs w:val="20"/>
                <w:lang w:val="ru-RU"/>
              </w:rPr>
              <w:t>АВ3</w:t>
            </w:r>
          </w:p>
        </w:tc>
      </w:tr>
      <w:tr w:rsidR="00DB002F" w:rsidRPr="00462BE8" w14:paraId="5014F0D7" w14:textId="77777777" w:rsidTr="00890C48">
        <w:trPr>
          <w:trHeight w:val="25"/>
        </w:trPr>
        <w:tc>
          <w:tcPr>
            <w:tcW w:w="2100" w:type="dxa"/>
            <w:shd w:val="clear" w:color="auto" w:fill="auto"/>
            <w:tcMar>
              <w:top w:w="100" w:type="dxa"/>
              <w:left w:w="100" w:type="dxa"/>
              <w:bottom w:w="100" w:type="dxa"/>
              <w:right w:w="100" w:type="dxa"/>
            </w:tcMar>
          </w:tcPr>
          <w:p w14:paraId="0BEFB724" w14:textId="67DF9AFE" w:rsidR="00DB002F" w:rsidRPr="00481B01" w:rsidRDefault="00DB002F" w:rsidP="00DB002F">
            <w:pPr>
              <w:rPr>
                <w:sz w:val="20"/>
                <w:szCs w:val="20"/>
                <w:lang w:val="ru-RU"/>
              </w:rPr>
            </w:pPr>
            <w:r w:rsidRPr="00462BE8">
              <w:rPr>
                <w:sz w:val="20"/>
                <w:szCs w:val="20"/>
              </w:rPr>
              <w:t>СК</w:t>
            </w:r>
            <w:r>
              <w:rPr>
                <w:sz w:val="20"/>
                <w:szCs w:val="20"/>
                <w:lang w:val="ru-RU"/>
              </w:rPr>
              <w:t>12</w:t>
            </w:r>
          </w:p>
        </w:tc>
        <w:tc>
          <w:tcPr>
            <w:tcW w:w="1920" w:type="dxa"/>
            <w:shd w:val="clear" w:color="auto" w:fill="auto"/>
            <w:tcMar>
              <w:top w:w="100" w:type="dxa"/>
              <w:left w:w="100" w:type="dxa"/>
              <w:bottom w:w="100" w:type="dxa"/>
              <w:right w:w="100" w:type="dxa"/>
            </w:tcMar>
          </w:tcPr>
          <w:p w14:paraId="0651A850" w14:textId="431D57C0" w:rsidR="00DB002F" w:rsidRPr="00462BE8" w:rsidRDefault="00DB002F" w:rsidP="00DB002F">
            <w:pPr>
              <w:jc w:val="center"/>
              <w:rPr>
                <w:sz w:val="20"/>
                <w:szCs w:val="20"/>
              </w:rPr>
            </w:pPr>
            <w:r w:rsidRPr="00462BE8">
              <w:rPr>
                <w:sz w:val="20"/>
                <w:szCs w:val="20"/>
              </w:rPr>
              <w:t>ЗН</w:t>
            </w:r>
            <w:r>
              <w:rPr>
                <w:sz w:val="20"/>
                <w:szCs w:val="20"/>
                <w:lang w:val="ru-RU"/>
              </w:rPr>
              <w:t>1</w:t>
            </w:r>
          </w:p>
        </w:tc>
        <w:tc>
          <w:tcPr>
            <w:tcW w:w="1860" w:type="dxa"/>
            <w:shd w:val="clear" w:color="auto" w:fill="auto"/>
            <w:tcMar>
              <w:top w:w="100" w:type="dxa"/>
              <w:left w:w="100" w:type="dxa"/>
              <w:bottom w:w="100" w:type="dxa"/>
              <w:right w:w="100" w:type="dxa"/>
            </w:tcMar>
          </w:tcPr>
          <w:p w14:paraId="05B2BC70" w14:textId="5FAD0AB6" w:rsidR="00DB002F" w:rsidRPr="00462BE8" w:rsidRDefault="00DB002F" w:rsidP="00DB002F">
            <w:pPr>
              <w:jc w:val="center"/>
              <w:rPr>
                <w:sz w:val="20"/>
                <w:szCs w:val="20"/>
              </w:rPr>
            </w:pPr>
            <w:r>
              <w:rPr>
                <w:sz w:val="20"/>
                <w:szCs w:val="20"/>
              </w:rPr>
              <w:t>УМ2</w:t>
            </w:r>
          </w:p>
        </w:tc>
        <w:tc>
          <w:tcPr>
            <w:tcW w:w="1740" w:type="dxa"/>
            <w:shd w:val="clear" w:color="auto" w:fill="auto"/>
            <w:tcMar>
              <w:top w:w="100" w:type="dxa"/>
              <w:left w:w="100" w:type="dxa"/>
              <w:bottom w:w="100" w:type="dxa"/>
              <w:right w:w="100" w:type="dxa"/>
            </w:tcMar>
          </w:tcPr>
          <w:p w14:paraId="34F3D115" w14:textId="21C8582F" w:rsidR="00DB002F" w:rsidRPr="00462BE8" w:rsidRDefault="0018430E" w:rsidP="00DB002F">
            <w:pPr>
              <w:jc w:val="center"/>
              <w:rPr>
                <w:sz w:val="20"/>
                <w:szCs w:val="20"/>
              </w:rPr>
            </w:pPr>
            <w:r>
              <w:rPr>
                <w:sz w:val="20"/>
                <w:szCs w:val="20"/>
              </w:rPr>
              <w:t xml:space="preserve"> </w:t>
            </w:r>
          </w:p>
        </w:tc>
        <w:tc>
          <w:tcPr>
            <w:tcW w:w="2118" w:type="dxa"/>
            <w:shd w:val="clear" w:color="auto" w:fill="auto"/>
            <w:tcMar>
              <w:top w:w="100" w:type="dxa"/>
              <w:left w:w="100" w:type="dxa"/>
              <w:bottom w:w="100" w:type="dxa"/>
              <w:right w:w="100" w:type="dxa"/>
            </w:tcMar>
          </w:tcPr>
          <w:p w14:paraId="08A8D58B" w14:textId="3E502CE7" w:rsidR="00DB002F" w:rsidRPr="00462BE8" w:rsidRDefault="00DB002F" w:rsidP="00DB002F">
            <w:pPr>
              <w:jc w:val="center"/>
              <w:rPr>
                <w:sz w:val="20"/>
                <w:szCs w:val="20"/>
              </w:rPr>
            </w:pPr>
            <w:r>
              <w:rPr>
                <w:sz w:val="20"/>
                <w:szCs w:val="20"/>
                <w:lang w:val="ru-RU"/>
              </w:rPr>
              <w:t>АВ1</w:t>
            </w:r>
          </w:p>
        </w:tc>
      </w:tr>
    </w:tbl>
    <w:p w14:paraId="6A7C7A75" w14:textId="77777777" w:rsidR="00481B01" w:rsidRDefault="00481B01" w:rsidP="002555F2">
      <w:pPr>
        <w:spacing w:before="240" w:line="276" w:lineRule="auto"/>
        <w:jc w:val="right"/>
        <w:rPr>
          <w:b/>
        </w:rPr>
        <w:sectPr w:rsidR="00481B01" w:rsidSect="00ED387F">
          <w:pgSz w:w="11906" w:h="16838"/>
          <w:pgMar w:top="1134" w:right="567" w:bottom="1134" w:left="1701" w:header="709" w:footer="709" w:gutter="0"/>
          <w:pgNumType w:start="1"/>
          <w:cols w:space="720"/>
          <w:docGrid w:linePitch="381"/>
        </w:sectPr>
      </w:pPr>
    </w:p>
    <w:p w14:paraId="16DEF5E7" w14:textId="77777777" w:rsidR="00A8203E" w:rsidRPr="00462BE8" w:rsidRDefault="005C5152" w:rsidP="002555F2">
      <w:pPr>
        <w:spacing w:before="240" w:line="276" w:lineRule="auto"/>
        <w:jc w:val="right"/>
        <w:rPr>
          <w:b/>
        </w:rPr>
      </w:pPr>
      <w:r w:rsidRPr="00462BE8">
        <w:rPr>
          <w:b/>
        </w:rPr>
        <w:lastRenderedPageBreak/>
        <w:t>Таблиця 2</w:t>
      </w:r>
    </w:p>
    <w:p w14:paraId="028C6F78" w14:textId="77777777" w:rsidR="00A8203E" w:rsidRPr="00462BE8" w:rsidRDefault="005C5152" w:rsidP="002555F2">
      <w:pPr>
        <w:spacing w:before="240" w:line="276" w:lineRule="auto"/>
        <w:jc w:val="center"/>
        <w:rPr>
          <w:b/>
        </w:rPr>
      </w:pPr>
      <w:r w:rsidRPr="00462BE8">
        <w:rPr>
          <w:b/>
        </w:rPr>
        <w:t>Матриця відповідності визначених результатів навчання, компетентностей та освітніх компонентів</w:t>
      </w:r>
    </w:p>
    <w:tbl>
      <w:tblPr>
        <w:tblStyle w:val="aff9"/>
        <w:tblpPr w:leftFromText="180" w:rightFromText="180" w:vertAnchor="text" w:tblpY="1"/>
        <w:tblOverlap w:val="never"/>
        <w:tblW w:w="149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05"/>
        <w:gridCol w:w="519"/>
        <w:gridCol w:w="520"/>
        <w:gridCol w:w="520"/>
        <w:gridCol w:w="519"/>
        <w:gridCol w:w="520"/>
        <w:gridCol w:w="520"/>
        <w:gridCol w:w="519"/>
        <w:gridCol w:w="520"/>
        <w:gridCol w:w="520"/>
        <w:gridCol w:w="736"/>
        <w:gridCol w:w="737"/>
        <w:gridCol w:w="736"/>
        <w:gridCol w:w="737"/>
        <w:gridCol w:w="736"/>
        <w:gridCol w:w="737"/>
        <w:gridCol w:w="736"/>
        <w:gridCol w:w="737"/>
        <w:gridCol w:w="736"/>
        <w:gridCol w:w="737"/>
        <w:gridCol w:w="736"/>
        <w:gridCol w:w="737"/>
      </w:tblGrid>
      <w:tr w:rsidR="0018430E" w:rsidRPr="00462BE8" w14:paraId="306319A0" w14:textId="3A21A702" w:rsidTr="00577E81">
        <w:trPr>
          <w:trHeight w:val="318"/>
        </w:trPr>
        <w:tc>
          <w:tcPr>
            <w:tcW w:w="1405" w:type="dxa"/>
            <w:vMerge w:val="restart"/>
            <w:shd w:val="clear" w:color="auto" w:fill="auto"/>
            <w:tcMar>
              <w:top w:w="100" w:type="dxa"/>
              <w:left w:w="100" w:type="dxa"/>
              <w:bottom w:w="100" w:type="dxa"/>
              <w:right w:w="100" w:type="dxa"/>
            </w:tcMar>
            <w:vAlign w:val="center"/>
          </w:tcPr>
          <w:p w14:paraId="609D0C2F" w14:textId="77777777" w:rsidR="0018430E" w:rsidRPr="00462BE8" w:rsidRDefault="0018430E" w:rsidP="0018430E">
            <w:pPr>
              <w:jc w:val="center"/>
              <w:rPr>
                <w:b/>
                <w:sz w:val="20"/>
                <w:szCs w:val="20"/>
              </w:rPr>
            </w:pPr>
            <w:r w:rsidRPr="00462BE8">
              <w:rPr>
                <w:b/>
                <w:sz w:val="20"/>
                <w:szCs w:val="20"/>
              </w:rPr>
              <w:t>Програмні результати навчання</w:t>
            </w:r>
          </w:p>
        </w:tc>
        <w:tc>
          <w:tcPr>
            <w:tcW w:w="4677" w:type="dxa"/>
            <w:gridSpan w:val="9"/>
            <w:shd w:val="clear" w:color="auto" w:fill="auto"/>
            <w:tcMar>
              <w:top w:w="100" w:type="dxa"/>
              <w:left w:w="100" w:type="dxa"/>
              <w:bottom w:w="100" w:type="dxa"/>
              <w:right w:w="100" w:type="dxa"/>
            </w:tcMar>
            <w:vAlign w:val="center"/>
          </w:tcPr>
          <w:p w14:paraId="3CBB8810" w14:textId="4715A2E6" w:rsidR="0018430E" w:rsidRPr="00462BE8" w:rsidRDefault="0018430E" w:rsidP="0018430E">
            <w:pPr>
              <w:jc w:val="center"/>
              <w:rPr>
                <w:b/>
                <w:sz w:val="20"/>
                <w:szCs w:val="20"/>
              </w:rPr>
            </w:pPr>
            <w:r w:rsidRPr="00462BE8">
              <w:rPr>
                <w:b/>
                <w:sz w:val="20"/>
                <w:szCs w:val="20"/>
              </w:rPr>
              <w:t>Загальні компетентності</w:t>
            </w:r>
          </w:p>
        </w:tc>
        <w:tc>
          <w:tcPr>
            <w:tcW w:w="8838" w:type="dxa"/>
            <w:gridSpan w:val="12"/>
            <w:shd w:val="clear" w:color="auto" w:fill="auto"/>
            <w:tcMar>
              <w:top w:w="100" w:type="dxa"/>
              <w:left w:w="100" w:type="dxa"/>
              <w:bottom w:w="100" w:type="dxa"/>
              <w:right w:w="100" w:type="dxa"/>
            </w:tcMar>
            <w:vAlign w:val="center"/>
          </w:tcPr>
          <w:p w14:paraId="3810BC49" w14:textId="1F3E8686" w:rsidR="0018430E" w:rsidRPr="00462BE8" w:rsidRDefault="0018430E" w:rsidP="0018430E">
            <w:pPr>
              <w:jc w:val="center"/>
              <w:rPr>
                <w:b/>
                <w:sz w:val="20"/>
                <w:szCs w:val="20"/>
              </w:rPr>
            </w:pPr>
            <w:r w:rsidRPr="00462BE8">
              <w:rPr>
                <w:b/>
                <w:sz w:val="20"/>
                <w:szCs w:val="20"/>
              </w:rPr>
              <w:t>Спеціальні (фахові) компетентності</w:t>
            </w:r>
          </w:p>
        </w:tc>
      </w:tr>
      <w:tr w:rsidR="0004455D" w:rsidRPr="00462BE8" w14:paraId="1228D731" w14:textId="75141E13" w:rsidTr="00577E81">
        <w:trPr>
          <w:trHeight w:val="189"/>
        </w:trPr>
        <w:tc>
          <w:tcPr>
            <w:tcW w:w="1405" w:type="dxa"/>
            <w:vMerge/>
            <w:shd w:val="clear" w:color="auto" w:fill="auto"/>
            <w:tcMar>
              <w:top w:w="100" w:type="dxa"/>
              <w:left w:w="100" w:type="dxa"/>
              <w:bottom w:w="100" w:type="dxa"/>
              <w:right w:w="100" w:type="dxa"/>
            </w:tcMar>
          </w:tcPr>
          <w:p w14:paraId="64DACCA4" w14:textId="77777777" w:rsidR="0004455D" w:rsidRPr="00462BE8" w:rsidRDefault="0004455D" w:rsidP="0018430E">
            <w:pPr>
              <w:widowControl w:val="0"/>
              <w:pBdr>
                <w:top w:val="nil"/>
                <w:left w:val="nil"/>
                <w:bottom w:val="nil"/>
                <w:right w:val="nil"/>
                <w:between w:val="nil"/>
              </w:pBdr>
              <w:spacing w:line="276" w:lineRule="auto"/>
              <w:rPr>
                <w:b/>
                <w:sz w:val="20"/>
                <w:szCs w:val="20"/>
              </w:rPr>
            </w:pPr>
          </w:p>
        </w:tc>
        <w:tc>
          <w:tcPr>
            <w:tcW w:w="519" w:type="dxa"/>
            <w:shd w:val="clear" w:color="auto" w:fill="auto"/>
            <w:tcMar>
              <w:top w:w="100" w:type="dxa"/>
              <w:left w:w="100" w:type="dxa"/>
              <w:bottom w:w="100" w:type="dxa"/>
              <w:right w:w="100" w:type="dxa"/>
            </w:tcMar>
          </w:tcPr>
          <w:p w14:paraId="38E98E4A" w14:textId="77777777" w:rsidR="0004455D" w:rsidRPr="00462BE8" w:rsidRDefault="0004455D" w:rsidP="0018430E">
            <w:pPr>
              <w:spacing w:line="276" w:lineRule="auto"/>
              <w:jc w:val="center"/>
              <w:rPr>
                <w:b/>
                <w:sz w:val="20"/>
                <w:szCs w:val="20"/>
              </w:rPr>
            </w:pPr>
            <w:r w:rsidRPr="00462BE8">
              <w:rPr>
                <w:b/>
                <w:sz w:val="20"/>
                <w:szCs w:val="20"/>
              </w:rPr>
              <w:t>1</w:t>
            </w:r>
          </w:p>
        </w:tc>
        <w:tc>
          <w:tcPr>
            <w:tcW w:w="520" w:type="dxa"/>
            <w:shd w:val="clear" w:color="auto" w:fill="auto"/>
            <w:tcMar>
              <w:top w:w="100" w:type="dxa"/>
              <w:left w:w="100" w:type="dxa"/>
              <w:bottom w:w="100" w:type="dxa"/>
              <w:right w:w="100" w:type="dxa"/>
            </w:tcMar>
          </w:tcPr>
          <w:p w14:paraId="73047722" w14:textId="77777777" w:rsidR="0004455D" w:rsidRPr="00462BE8" w:rsidRDefault="0004455D" w:rsidP="0018430E">
            <w:pPr>
              <w:spacing w:line="276" w:lineRule="auto"/>
              <w:jc w:val="center"/>
              <w:rPr>
                <w:b/>
                <w:sz w:val="20"/>
                <w:szCs w:val="20"/>
              </w:rPr>
            </w:pPr>
            <w:r w:rsidRPr="00462BE8">
              <w:rPr>
                <w:b/>
                <w:sz w:val="20"/>
                <w:szCs w:val="20"/>
              </w:rPr>
              <w:t>2</w:t>
            </w:r>
          </w:p>
        </w:tc>
        <w:tc>
          <w:tcPr>
            <w:tcW w:w="520" w:type="dxa"/>
            <w:shd w:val="clear" w:color="auto" w:fill="auto"/>
            <w:tcMar>
              <w:top w:w="100" w:type="dxa"/>
              <w:left w:w="100" w:type="dxa"/>
              <w:bottom w:w="100" w:type="dxa"/>
              <w:right w:w="100" w:type="dxa"/>
            </w:tcMar>
          </w:tcPr>
          <w:p w14:paraId="0D5B53C8" w14:textId="77777777" w:rsidR="0004455D" w:rsidRPr="00462BE8" w:rsidRDefault="0004455D" w:rsidP="0018430E">
            <w:pPr>
              <w:spacing w:line="276" w:lineRule="auto"/>
              <w:jc w:val="center"/>
              <w:rPr>
                <w:b/>
                <w:sz w:val="20"/>
                <w:szCs w:val="20"/>
              </w:rPr>
            </w:pPr>
            <w:r w:rsidRPr="00462BE8">
              <w:rPr>
                <w:b/>
                <w:sz w:val="20"/>
                <w:szCs w:val="20"/>
              </w:rPr>
              <w:t>3</w:t>
            </w:r>
          </w:p>
        </w:tc>
        <w:tc>
          <w:tcPr>
            <w:tcW w:w="519" w:type="dxa"/>
            <w:shd w:val="clear" w:color="auto" w:fill="auto"/>
            <w:tcMar>
              <w:top w:w="100" w:type="dxa"/>
              <w:left w:w="100" w:type="dxa"/>
              <w:bottom w:w="100" w:type="dxa"/>
              <w:right w:w="100" w:type="dxa"/>
            </w:tcMar>
          </w:tcPr>
          <w:p w14:paraId="03A9E006" w14:textId="77777777" w:rsidR="0004455D" w:rsidRPr="00462BE8" w:rsidRDefault="0004455D" w:rsidP="0018430E">
            <w:pPr>
              <w:spacing w:line="276" w:lineRule="auto"/>
              <w:jc w:val="center"/>
              <w:rPr>
                <w:b/>
                <w:sz w:val="20"/>
                <w:szCs w:val="20"/>
              </w:rPr>
            </w:pPr>
            <w:r w:rsidRPr="00462BE8">
              <w:rPr>
                <w:b/>
                <w:sz w:val="20"/>
                <w:szCs w:val="20"/>
              </w:rPr>
              <w:t>4</w:t>
            </w:r>
          </w:p>
        </w:tc>
        <w:tc>
          <w:tcPr>
            <w:tcW w:w="520" w:type="dxa"/>
            <w:shd w:val="clear" w:color="auto" w:fill="auto"/>
            <w:tcMar>
              <w:top w:w="100" w:type="dxa"/>
              <w:left w:w="100" w:type="dxa"/>
              <w:bottom w:w="100" w:type="dxa"/>
              <w:right w:w="100" w:type="dxa"/>
            </w:tcMar>
          </w:tcPr>
          <w:p w14:paraId="2703FAC8" w14:textId="77777777" w:rsidR="0004455D" w:rsidRPr="00462BE8" w:rsidRDefault="0004455D" w:rsidP="0018430E">
            <w:pPr>
              <w:spacing w:line="276" w:lineRule="auto"/>
              <w:jc w:val="center"/>
              <w:rPr>
                <w:b/>
                <w:sz w:val="20"/>
                <w:szCs w:val="20"/>
              </w:rPr>
            </w:pPr>
            <w:r w:rsidRPr="00462BE8">
              <w:rPr>
                <w:b/>
                <w:sz w:val="20"/>
                <w:szCs w:val="20"/>
              </w:rPr>
              <w:t>5</w:t>
            </w:r>
          </w:p>
        </w:tc>
        <w:tc>
          <w:tcPr>
            <w:tcW w:w="520" w:type="dxa"/>
            <w:shd w:val="clear" w:color="auto" w:fill="auto"/>
            <w:tcMar>
              <w:top w:w="100" w:type="dxa"/>
              <w:left w:w="100" w:type="dxa"/>
              <w:bottom w:w="100" w:type="dxa"/>
              <w:right w:w="100" w:type="dxa"/>
            </w:tcMar>
          </w:tcPr>
          <w:p w14:paraId="5EB891C3" w14:textId="77777777" w:rsidR="0004455D" w:rsidRPr="00462BE8" w:rsidRDefault="0004455D" w:rsidP="0018430E">
            <w:pPr>
              <w:spacing w:line="276" w:lineRule="auto"/>
              <w:jc w:val="center"/>
              <w:rPr>
                <w:b/>
                <w:sz w:val="20"/>
                <w:szCs w:val="20"/>
              </w:rPr>
            </w:pPr>
            <w:r w:rsidRPr="00462BE8">
              <w:rPr>
                <w:b/>
                <w:sz w:val="20"/>
                <w:szCs w:val="20"/>
              </w:rPr>
              <w:t>6</w:t>
            </w:r>
          </w:p>
        </w:tc>
        <w:tc>
          <w:tcPr>
            <w:tcW w:w="519" w:type="dxa"/>
            <w:shd w:val="clear" w:color="auto" w:fill="auto"/>
            <w:tcMar>
              <w:top w:w="100" w:type="dxa"/>
              <w:left w:w="100" w:type="dxa"/>
              <w:bottom w:w="100" w:type="dxa"/>
              <w:right w:w="100" w:type="dxa"/>
            </w:tcMar>
          </w:tcPr>
          <w:p w14:paraId="69BCCE23" w14:textId="78332F15" w:rsidR="0004455D" w:rsidRPr="00481B01" w:rsidRDefault="0004455D" w:rsidP="0018430E">
            <w:pPr>
              <w:spacing w:line="276" w:lineRule="auto"/>
              <w:jc w:val="center"/>
              <w:rPr>
                <w:b/>
                <w:sz w:val="20"/>
                <w:szCs w:val="20"/>
                <w:lang w:val="ru-RU"/>
              </w:rPr>
            </w:pPr>
            <w:r>
              <w:rPr>
                <w:b/>
                <w:sz w:val="20"/>
                <w:szCs w:val="20"/>
                <w:lang w:val="ru-RU"/>
              </w:rPr>
              <w:t>7</w:t>
            </w:r>
          </w:p>
        </w:tc>
        <w:tc>
          <w:tcPr>
            <w:tcW w:w="520" w:type="dxa"/>
            <w:shd w:val="clear" w:color="auto" w:fill="auto"/>
            <w:tcMar>
              <w:top w:w="100" w:type="dxa"/>
              <w:left w:w="100" w:type="dxa"/>
              <w:bottom w:w="100" w:type="dxa"/>
              <w:right w:w="100" w:type="dxa"/>
            </w:tcMar>
          </w:tcPr>
          <w:p w14:paraId="0B3D0EED" w14:textId="0CB39FDC" w:rsidR="0004455D" w:rsidRPr="00481B01" w:rsidRDefault="0004455D" w:rsidP="0018430E">
            <w:pPr>
              <w:spacing w:line="276" w:lineRule="auto"/>
              <w:jc w:val="center"/>
              <w:rPr>
                <w:b/>
                <w:sz w:val="20"/>
                <w:szCs w:val="20"/>
                <w:lang w:val="ru-RU"/>
              </w:rPr>
            </w:pPr>
            <w:r>
              <w:rPr>
                <w:b/>
                <w:sz w:val="20"/>
                <w:szCs w:val="20"/>
                <w:lang w:val="ru-RU"/>
              </w:rPr>
              <w:t>8</w:t>
            </w:r>
          </w:p>
        </w:tc>
        <w:tc>
          <w:tcPr>
            <w:tcW w:w="520" w:type="dxa"/>
          </w:tcPr>
          <w:p w14:paraId="4ED4B626" w14:textId="24171D3C" w:rsidR="0004455D" w:rsidRDefault="0004455D" w:rsidP="0018430E">
            <w:pPr>
              <w:spacing w:line="276" w:lineRule="auto"/>
              <w:jc w:val="center"/>
              <w:rPr>
                <w:b/>
                <w:sz w:val="20"/>
                <w:szCs w:val="20"/>
                <w:lang w:val="ru-RU"/>
              </w:rPr>
            </w:pPr>
            <w:r>
              <w:rPr>
                <w:b/>
                <w:sz w:val="20"/>
                <w:szCs w:val="20"/>
                <w:lang w:val="ru-RU"/>
              </w:rPr>
              <w:t>9</w:t>
            </w:r>
          </w:p>
        </w:tc>
        <w:tc>
          <w:tcPr>
            <w:tcW w:w="736" w:type="dxa"/>
            <w:shd w:val="clear" w:color="auto" w:fill="auto"/>
            <w:tcMar>
              <w:top w:w="100" w:type="dxa"/>
              <w:left w:w="100" w:type="dxa"/>
              <w:bottom w:w="100" w:type="dxa"/>
              <w:right w:w="100" w:type="dxa"/>
            </w:tcMar>
          </w:tcPr>
          <w:p w14:paraId="40725764" w14:textId="015FAF4C" w:rsidR="0004455D" w:rsidRPr="00481B01" w:rsidRDefault="0004455D" w:rsidP="0018430E">
            <w:pPr>
              <w:spacing w:line="276" w:lineRule="auto"/>
              <w:jc w:val="center"/>
              <w:rPr>
                <w:b/>
                <w:sz w:val="20"/>
                <w:szCs w:val="20"/>
                <w:lang w:val="ru-RU"/>
              </w:rPr>
            </w:pPr>
            <w:r>
              <w:rPr>
                <w:b/>
                <w:sz w:val="20"/>
                <w:szCs w:val="20"/>
                <w:lang w:val="ru-RU"/>
              </w:rPr>
              <w:t>1</w:t>
            </w:r>
          </w:p>
        </w:tc>
        <w:tc>
          <w:tcPr>
            <w:tcW w:w="737" w:type="dxa"/>
            <w:shd w:val="clear" w:color="auto" w:fill="auto"/>
            <w:tcMar>
              <w:top w:w="100" w:type="dxa"/>
              <w:left w:w="100" w:type="dxa"/>
              <w:bottom w:w="100" w:type="dxa"/>
              <w:right w:w="100" w:type="dxa"/>
            </w:tcMar>
          </w:tcPr>
          <w:p w14:paraId="008E2BF9" w14:textId="6336A51E" w:rsidR="0004455D" w:rsidRPr="00481B01" w:rsidRDefault="0004455D" w:rsidP="0018430E">
            <w:pPr>
              <w:spacing w:line="276" w:lineRule="auto"/>
              <w:jc w:val="center"/>
              <w:rPr>
                <w:b/>
                <w:sz w:val="20"/>
                <w:szCs w:val="20"/>
                <w:lang w:val="ru-RU"/>
              </w:rPr>
            </w:pPr>
            <w:r>
              <w:rPr>
                <w:b/>
                <w:sz w:val="20"/>
                <w:szCs w:val="20"/>
                <w:lang w:val="ru-RU"/>
              </w:rPr>
              <w:t>2</w:t>
            </w:r>
          </w:p>
        </w:tc>
        <w:tc>
          <w:tcPr>
            <w:tcW w:w="736" w:type="dxa"/>
            <w:shd w:val="clear" w:color="auto" w:fill="auto"/>
            <w:tcMar>
              <w:top w:w="100" w:type="dxa"/>
              <w:left w:w="100" w:type="dxa"/>
              <w:bottom w:w="100" w:type="dxa"/>
              <w:right w:w="100" w:type="dxa"/>
            </w:tcMar>
          </w:tcPr>
          <w:p w14:paraId="6939A208" w14:textId="42696576" w:rsidR="0004455D" w:rsidRPr="00481B01" w:rsidRDefault="0004455D" w:rsidP="0018430E">
            <w:pPr>
              <w:spacing w:line="276" w:lineRule="auto"/>
              <w:jc w:val="center"/>
              <w:rPr>
                <w:b/>
                <w:sz w:val="20"/>
                <w:szCs w:val="20"/>
                <w:lang w:val="ru-RU"/>
              </w:rPr>
            </w:pPr>
            <w:r>
              <w:rPr>
                <w:b/>
                <w:sz w:val="20"/>
                <w:szCs w:val="20"/>
                <w:lang w:val="ru-RU"/>
              </w:rPr>
              <w:t>3</w:t>
            </w:r>
          </w:p>
        </w:tc>
        <w:tc>
          <w:tcPr>
            <w:tcW w:w="737" w:type="dxa"/>
            <w:shd w:val="clear" w:color="auto" w:fill="auto"/>
            <w:tcMar>
              <w:top w:w="100" w:type="dxa"/>
              <w:left w:w="100" w:type="dxa"/>
              <w:bottom w:w="100" w:type="dxa"/>
              <w:right w:w="100" w:type="dxa"/>
            </w:tcMar>
          </w:tcPr>
          <w:p w14:paraId="6309FE0C" w14:textId="6066397B" w:rsidR="0004455D" w:rsidRPr="00481B01" w:rsidRDefault="0004455D" w:rsidP="0018430E">
            <w:pPr>
              <w:spacing w:line="276" w:lineRule="auto"/>
              <w:jc w:val="center"/>
              <w:rPr>
                <w:b/>
                <w:sz w:val="20"/>
                <w:szCs w:val="20"/>
                <w:lang w:val="ru-RU"/>
              </w:rPr>
            </w:pPr>
            <w:r>
              <w:rPr>
                <w:b/>
                <w:sz w:val="20"/>
                <w:szCs w:val="20"/>
                <w:lang w:val="ru-RU"/>
              </w:rPr>
              <w:t>4</w:t>
            </w:r>
          </w:p>
        </w:tc>
        <w:tc>
          <w:tcPr>
            <w:tcW w:w="736" w:type="dxa"/>
            <w:shd w:val="clear" w:color="auto" w:fill="auto"/>
            <w:tcMar>
              <w:top w:w="100" w:type="dxa"/>
              <w:left w:w="100" w:type="dxa"/>
              <w:bottom w:w="100" w:type="dxa"/>
              <w:right w:w="100" w:type="dxa"/>
            </w:tcMar>
          </w:tcPr>
          <w:p w14:paraId="1164024E" w14:textId="4CB806D0" w:rsidR="0004455D" w:rsidRPr="00481B01" w:rsidRDefault="0004455D" w:rsidP="0018430E">
            <w:pPr>
              <w:spacing w:line="276" w:lineRule="auto"/>
              <w:jc w:val="center"/>
              <w:rPr>
                <w:b/>
                <w:sz w:val="20"/>
                <w:szCs w:val="20"/>
                <w:lang w:val="ru-RU"/>
              </w:rPr>
            </w:pPr>
            <w:r>
              <w:rPr>
                <w:b/>
                <w:sz w:val="20"/>
                <w:szCs w:val="20"/>
                <w:lang w:val="ru-RU"/>
              </w:rPr>
              <w:t>5</w:t>
            </w:r>
          </w:p>
        </w:tc>
        <w:tc>
          <w:tcPr>
            <w:tcW w:w="737" w:type="dxa"/>
            <w:shd w:val="clear" w:color="auto" w:fill="auto"/>
            <w:tcMar>
              <w:top w:w="100" w:type="dxa"/>
              <w:left w:w="100" w:type="dxa"/>
              <w:bottom w:w="100" w:type="dxa"/>
              <w:right w:w="100" w:type="dxa"/>
            </w:tcMar>
          </w:tcPr>
          <w:p w14:paraId="44B92C0C" w14:textId="4AEA3F51" w:rsidR="0004455D" w:rsidRPr="00481B01" w:rsidRDefault="0004455D" w:rsidP="0018430E">
            <w:pPr>
              <w:spacing w:line="276" w:lineRule="auto"/>
              <w:jc w:val="center"/>
              <w:rPr>
                <w:b/>
                <w:sz w:val="20"/>
                <w:szCs w:val="20"/>
                <w:lang w:val="ru-RU"/>
              </w:rPr>
            </w:pPr>
            <w:r>
              <w:rPr>
                <w:b/>
                <w:sz w:val="20"/>
                <w:szCs w:val="20"/>
                <w:lang w:val="ru-RU"/>
              </w:rPr>
              <w:t>6</w:t>
            </w:r>
          </w:p>
        </w:tc>
        <w:tc>
          <w:tcPr>
            <w:tcW w:w="736" w:type="dxa"/>
            <w:shd w:val="clear" w:color="auto" w:fill="auto"/>
            <w:tcMar>
              <w:top w:w="100" w:type="dxa"/>
              <w:left w:w="100" w:type="dxa"/>
              <w:bottom w:w="100" w:type="dxa"/>
              <w:right w:w="100" w:type="dxa"/>
            </w:tcMar>
          </w:tcPr>
          <w:p w14:paraId="0EDBADAA" w14:textId="178BD388" w:rsidR="0004455D" w:rsidRPr="00481B01" w:rsidRDefault="0004455D" w:rsidP="0018430E">
            <w:pPr>
              <w:spacing w:line="276" w:lineRule="auto"/>
              <w:jc w:val="center"/>
              <w:rPr>
                <w:b/>
                <w:sz w:val="20"/>
                <w:szCs w:val="20"/>
                <w:lang w:val="ru-RU"/>
              </w:rPr>
            </w:pPr>
            <w:r>
              <w:rPr>
                <w:b/>
                <w:sz w:val="20"/>
                <w:szCs w:val="20"/>
                <w:lang w:val="ru-RU"/>
              </w:rPr>
              <w:t>7</w:t>
            </w:r>
          </w:p>
        </w:tc>
        <w:tc>
          <w:tcPr>
            <w:tcW w:w="737" w:type="dxa"/>
            <w:shd w:val="clear" w:color="auto" w:fill="auto"/>
            <w:tcMar>
              <w:top w:w="100" w:type="dxa"/>
              <w:left w:w="100" w:type="dxa"/>
              <w:bottom w:w="100" w:type="dxa"/>
              <w:right w:w="100" w:type="dxa"/>
            </w:tcMar>
          </w:tcPr>
          <w:p w14:paraId="1CA21C6A" w14:textId="6A3EB85C" w:rsidR="0004455D" w:rsidRPr="00481B01" w:rsidRDefault="0004455D" w:rsidP="0018430E">
            <w:pPr>
              <w:spacing w:line="276" w:lineRule="auto"/>
              <w:jc w:val="center"/>
              <w:rPr>
                <w:b/>
                <w:sz w:val="20"/>
                <w:szCs w:val="20"/>
                <w:lang w:val="ru-RU"/>
              </w:rPr>
            </w:pPr>
            <w:r>
              <w:rPr>
                <w:b/>
                <w:sz w:val="20"/>
                <w:szCs w:val="20"/>
                <w:lang w:val="ru-RU"/>
              </w:rPr>
              <w:t>8</w:t>
            </w:r>
          </w:p>
        </w:tc>
        <w:tc>
          <w:tcPr>
            <w:tcW w:w="736" w:type="dxa"/>
          </w:tcPr>
          <w:p w14:paraId="0379DAD8" w14:textId="6C7B985B" w:rsidR="0004455D" w:rsidRDefault="0004455D" w:rsidP="0018430E">
            <w:pPr>
              <w:spacing w:line="276" w:lineRule="auto"/>
              <w:jc w:val="center"/>
              <w:rPr>
                <w:b/>
                <w:sz w:val="20"/>
                <w:szCs w:val="20"/>
                <w:lang w:val="ru-RU"/>
              </w:rPr>
            </w:pPr>
            <w:r>
              <w:rPr>
                <w:b/>
                <w:sz w:val="20"/>
                <w:szCs w:val="20"/>
                <w:lang w:val="ru-RU"/>
              </w:rPr>
              <w:t>9</w:t>
            </w:r>
          </w:p>
        </w:tc>
        <w:tc>
          <w:tcPr>
            <w:tcW w:w="737" w:type="dxa"/>
          </w:tcPr>
          <w:p w14:paraId="22A41D40" w14:textId="5C90CF7F" w:rsidR="0004455D" w:rsidRDefault="0004455D" w:rsidP="0018430E">
            <w:pPr>
              <w:spacing w:line="276" w:lineRule="auto"/>
              <w:jc w:val="center"/>
              <w:rPr>
                <w:b/>
                <w:sz w:val="20"/>
                <w:szCs w:val="20"/>
                <w:lang w:val="ru-RU"/>
              </w:rPr>
            </w:pPr>
            <w:r>
              <w:rPr>
                <w:b/>
                <w:sz w:val="20"/>
                <w:szCs w:val="20"/>
                <w:lang w:val="ru-RU"/>
              </w:rPr>
              <w:t>10</w:t>
            </w:r>
          </w:p>
        </w:tc>
        <w:tc>
          <w:tcPr>
            <w:tcW w:w="736" w:type="dxa"/>
          </w:tcPr>
          <w:p w14:paraId="653D075E" w14:textId="3A751F77" w:rsidR="0004455D" w:rsidRDefault="0004455D" w:rsidP="0018430E">
            <w:pPr>
              <w:spacing w:line="276" w:lineRule="auto"/>
              <w:jc w:val="center"/>
              <w:rPr>
                <w:b/>
                <w:sz w:val="20"/>
                <w:szCs w:val="20"/>
                <w:lang w:val="ru-RU"/>
              </w:rPr>
            </w:pPr>
            <w:r>
              <w:rPr>
                <w:b/>
                <w:sz w:val="20"/>
                <w:szCs w:val="20"/>
                <w:lang w:val="ru-RU"/>
              </w:rPr>
              <w:t>11</w:t>
            </w:r>
          </w:p>
        </w:tc>
        <w:tc>
          <w:tcPr>
            <w:tcW w:w="737" w:type="dxa"/>
          </w:tcPr>
          <w:p w14:paraId="1FD2ABC7" w14:textId="526CC54D" w:rsidR="0004455D" w:rsidRDefault="0004455D" w:rsidP="0018430E">
            <w:pPr>
              <w:spacing w:line="276" w:lineRule="auto"/>
              <w:jc w:val="center"/>
              <w:rPr>
                <w:b/>
                <w:sz w:val="20"/>
                <w:szCs w:val="20"/>
                <w:lang w:val="ru-RU"/>
              </w:rPr>
            </w:pPr>
            <w:r>
              <w:rPr>
                <w:b/>
                <w:sz w:val="20"/>
                <w:szCs w:val="20"/>
                <w:lang w:val="ru-RU"/>
              </w:rPr>
              <w:t>12</w:t>
            </w:r>
          </w:p>
        </w:tc>
      </w:tr>
      <w:tr w:rsidR="0004455D" w:rsidRPr="00462BE8" w14:paraId="667E5DD3" w14:textId="7014A1EB" w:rsidTr="00577E81">
        <w:trPr>
          <w:trHeight w:val="166"/>
        </w:trPr>
        <w:tc>
          <w:tcPr>
            <w:tcW w:w="1405" w:type="dxa"/>
            <w:shd w:val="clear" w:color="auto" w:fill="auto"/>
            <w:tcMar>
              <w:top w:w="100" w:type="dxa"/>
              <w:left w:w="100" w:type="dxa"/>
              <w:bottom w:w="100" w:type="dxa"/>
              <w:right w:w="100" w:type="dxa"/>
            </w:tcMar>
          </w:tcPr>
          <w:p w14:paraId="43D42D9F" w14:textId="39B062B9" w:rsidR="0004455D" w:rsidRPr="00462BE8" w:rsidRDefault="0004455D" w:rsidP="0018430E">
            <w:pPr>
              <w:spacing w:line="276" w:lineRule="auto"/>
              <w:rPr>
                <w:sz w:val="20"/>
                <w:szCs w:val="20"/>
              </w:rPr>
            </w:pPr>
            <w:r w:rsidRPr="00462BE8">
              <w:rPr>
                <w:sz w:val="20"/>
                <w:szCs w:val="20"/>
              </w:rPr>
              <w:t>РН1</w:t>
            </w:r>
          </w:p>
        </w:tc>
        <w:tc>
          <w:tcPr>
            <w:tcW w:w="519" w:type="dxa"/>
            <w:shd w:val="clear" w:color="auto" w:fill="auto"/>
            <w:tcMar>
              <w:top w:w="100" w:type="dxa"/>
              <w:left w:w="100" w:type="dxa"/>
              <w:bottom w:w="100" w:type="dxa"/>
              <w:right w:w="100" w:type="dxa"/>
            </w:tcMar>
          </w:tcPr>
          <w:p w14:paraId="3DE6F6CB" w14:textId="3F2385B4"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60968EE7"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0AF526DD" w14:textId="03443B1F" w:rsidR="0004455D" w:rsidRPr="0001088D" w:rsidRDefault="00C27051" w:rsidP="0018430E">
            <w:pPr>
              <w:spacing w:line="276" w:lineRule="auto"/>
              <w:ind w:left="-129" w:right="-141"/>
              <w:jc w:val="center"/>
              <w:rPr>
                <w:b/>
                <w:sz w:val="18"/>
                <w:szCs w:val="18"/>
              </w:rPr>
            </w:pPr>
            <w:r>
              <w:rPr>
                <w:b/>
                <w:sz w:val="18"/>
                <w:szCs w:val="18"/>
              </w:rPr>
              <w:t>ОК1, ОК6</w:t>
            </w:r>
          </w:p>
        </w:tc>
        <w:tc>
          <w:tcPr>
            <w:tcW w:w="519" w:type="dxa"/>
            <w:shd w:val="clear" w:color="auto" w:fill="auto"/>
            <w:tcMar>
              <w:top w:w="100" w:type="dxa"/>
              <w:left w:w="100" w:type="dxa"/>
              <w:bottom w:w="100" w:type="dxa"/>
              <w:right w:w="100" w:type="dxa"/>
            </w:tcMar>
          </w:tcPr>
          <w:p w14:paraId="79E091D2"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37472591"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3F790451" w14:textId="6B9CCE54" w:rsidR="0004455D" w:rsidRPr="0001088D" w:rsidRDefault="00C27051" w:rsidP="0018430E">
            <w:pPr>
              <w:spacing w:line="276" w:lineRule="auto"/>
              <w:ind w:left="-129" w:right="-141"/>
              <w:jc w:val="center"/>
              <w:rPr>
                <w:b/>
                <w:sz w:val="18"/>
                <w:szCs w:val="18"/>
              </w:rPr>
            </w:pPr>
            <w:r>
              <w:rPr>
                <w:b/>
                <w:sz w:val="18"/>
                <w:szCs w:val="18"/>
              </w:rPr>
              <w:t>ОК1, ОК6</w:t>
            </w:r>
          </w:p>
        </w:tc>
        <w:tc>
          <w:tcPr>
            <w:tcW w:w="519" w:type="dxa"/>
            <w:shd w:val="clear" w:color="auto" w:fill="auto"/>
            <w:tcMar>
              <w:top w:w="100" w:type="dxa"/>
              <w:left w:w="100" w:type="dxa"/>
              <w:bottom w:w="100" w:type="dxa"/>
              <w:right w:w="100" w:type="dxa"/>
            </w:tcMar>
          </w:tcPr>
          <w:p w14:paraId="20A76CB2"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5201B743" w14:textId="77777777" w:rsidR="0004455D" w:rsidRPr="0001088D" w:rsidRDefault="0004455D" w:rsidP="0018430E">
            <w:pPr>
              <w:spacing w:line="276" w:lineRule="auto"/>
              <w:ind w:left="-129" w:right="-141"/>
              <w:jc w:val="center"/>
              <w:rPr>
                <w:b/>
                <w:sz w:val="18"/>
                <w:szCs w:val="18"/>
              </w:rPr>
            </w:pPr>
          </w:p>
        </w:tc>
        <w:tc>
          <w:tcPr>
            <w:tcW w:w="520" w:type="dxa"/>
          </w:tcPr>
          <w:p w14:paraId="6B12FA01" w14:textId="79A463F3" w:rsidR="0004455D" w:rsidRPr="0001088D" w:rsidRDefault="00C27051" w:rsidP="0018430E">
            <w:pPr>
              <w:spacing w:line="276" w:lineRule="auto"/>
              <w:ind w:left="-129" w:right="-141"/>
              <w:jc w:val="center"/>
              <w:rPr>
                <w:b/>
                <w:sz w:val="18"/>
                <w:szCs w:val="18"/>
              </w:rPr>
            </w:pPr>
            <w:r>
              <w:rPr>
                <w:b/>
                <w:sz w:val="18"/>
                <w:szCs w:val="18"/>
              </w:rPr>
              <w:t>ОК5</w:t>
            </w:r>
          </w:p>
        </w:tc>
        <w:tc>
          <w:tcPr>
            <w:tcW w:w="736" w:type="dxa"/>
            <w:shd w:val="clear" w:color="auto" w:fill="auto"/>
            <w:tcMar>
              <w:top w:w="100" w:type="dxa"/>
              <w:left w:w="100" w:type="dxa"/>
              <w:bottom w:w="100" w:type="dxa"/>
              <w:right w:w="100" w:type="dxa"/>
            </w:tcMar>
          </w:tcPr>
          <w:p w14:paraId="26E073F0" w14:textId="329B66BA" w:rsidR="0004455D" w:rsidRPr="0001088D" w:rsidRDefault="00C27051" w:rsidP="0018430E">
            <w:pPr>
              <w:spacing w:line="276" w:lineRule="auto"/>
              <w:ind w:left="-129" w:right="-141"/>
              <w:jc w:val="center"/>
              <w:rPr>
                <w:b/>
                <w:sz w:val="18"/>
                <w:szCs w:val="18"/>
              </w:rPr>
            </w:pPr>
            <w:r>
              <w:rPr>
                <w:b/>
                <w:sz w:val="18"/>
                <w:szCs w:val="18"/>
              </w:rPr>
              <w:t>ОК1, ОК6</w:t>
            </w:r>
          </w:p>
        </w:tc>
        <w:tc>
          <w:tcPr>
            <w:tcW w:w="737" w:type="dxa"/>
            <w:shd w:val="clear" w:color="auto" w:fill="auto"/>
            <w:tcMar>
              <w:top w:w="100" w:type="dxa"/>
              <w:left w:w="100" w:type="dxa"/>
              <w:bottom w:w="100" w:type="dxa"/>
              <w:right w:w="100" w:type="dxa"/>
            </w:tcMar>
          </w:tcPr>
          <w:p w14:paraId="3DC6D1B5"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0F67CFAB"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1C968E77"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56E43FAC"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0D6B9E87"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74AD49E0" w14:textId="5E761B2B"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36F8165A" w14:textId="77777777" w:rsidR="0004455D" w:rsidRPr="0001088D" w:rsidRDefault="0004455D" w:rsidP="0018430E">
            <w:pPr>
              <w:spacing w:line="276" w:lineRule="auto"/>
              <w:ind w:left="-129" w:right="-141"/>
              <w:jc w:val="center"/>
              <w:rPr>
                <w:b/>
                <w:sz w:val="18"/>
                <w:szCs w:val="18"/>
              </w:rPr>
            </w:pPr>
          </w:p>
        </w:tc>
        <w:tc>
          <w:tcPr>
            <w:tcW w:w="736" w:type="dxa"/>
          </w:tcPr>
          <w:p w14:paraId="03245C09" w14:textId="77777777" w:rsidR="0004455D" w:rsidRPr="0001088D" w:rsidRDefault="0004455D" w:rsidP="0018430E">
            <w:pPr>
              <w:spacing w:line="276" w:lineRule="auto"/>
              <w:ind w:left="-129" w:right="-141"/>
              <w:jc w:val="center"/>
              <w:rPr>
                <w:b/>
                <w:sz w:val="18"/>
                <w:szCs w:val="18"/>
              </w:rPr>
            </w:pPr>
          </w:p>
        </w:tc>
        <w:tc>
          <w:tcPr>
            <w:tcW w:w="737" w:type="dxa"/>
          </w:tcPr>
          <w:p w14:paraId="43F6B069" w14:textId="77777777" w:rsidR="0004455D" w:rsidRPr="0001088D" w:rsidRDefault="0004455D" w:rsidP="0018430E">
            <w:pPr>
              <w:spacing w:line="276" w:lineRule="auto"/>
              <w:ind w:left="-129" w:right="-141"/>
              <w:jc w:val="center"/>
              <w:rPr>
                <w:b/>
                <w:sz w:val="18"/>
                <w:szCs w:val="18"/>
              </w:rPr>
            </w:pPr>
          </w:p>
        </w:tc>
        <w:tc>
          <w:tcPr>
            <w:tcW w:w="736" w:type="dxa"/>
          </w:tcPr>
          <w:p w14:paraId="3D000EBB" w14:textId="77777777" w:rsidR="0004455D" w:rsidRPr="0001088D" w:rsidRDefault="0004455D" w:rsidP="0018430E">
            <w:pPr>
              <w:spacing w:line="276" w:lineRule="auto"/>
              <w:ind w:left="-129" w:right="-141"/>
              <w:jc w:val="center"/>
              <w:rPr>
                <w:b/>
                <w:sz w:val="18"/>
                <w:szCs w:val="18"/>
              </w:rPr>
            </w:pPr>
          </w:p>
        </w:tc>
        <w:tc>
          <w:tcPr>
            <w:tcW w:w="737" w:type="dxa"/>
          </w:tcPr>
          <w:p w14:paraId="6294B027" w14:textId="77777777" w:rsidR="0004455D" w:rsidRPr="0001088D" w:rsidRDefault="0004455D" w:rsidP="0018430E">
            <w:pPr>
              <w:spacing w:line="276" w:lineRule="auto"/>
              <w:ind w:left="-129" w:right="-141"/>
              <w:jc w:val="center"/>
              <w:rPr>
                <w:b/>
                <w:sz w:val="18"/>
                <w:szCs w:val="18"/>
              </w:rPr>
            </w:pPr>
          </w:p>
        </w:tc>
      </w:tr>
      <w:tr w:rsidR="0004455D" w:rsidRPr="00462BE8" w14:paraId="7D927751" w14:textId="7D36A4B3" w:rsidTr="00577E81">
        <w:trPr>
          <w:trHeight w:val="17"/>
        </w:trPr>
        <w:tc>
          <w:tcPr>
            <w:tcW w:w="1405" w:type="dxa"/>
            <w:shd w:val="clear" w:color="auto" w:fill="auto"/>
            <w:tcMar>
              <w:top w:w="100" w:type="dxa"/>
              <w:left w:w="100" w:type="dxa"/>
              <w:bottom w:w="100" w:type="dxa"/>
              <w:right w:w="100" w:type="dxa"/>
            </w:tcMar>
          </w:tcPr>
          <w:p w14:paraId="18E24D68" w14:textId="1CC34195" w:rsidR="0004455D" w:rsidRPr="00462BE8" w:rsidRDefault="0004455D" w:rsidP="0018430E">
            <w:pPr>
              <w:rPr>
                <w:sz w:val="20"/>
                <w:szCs w:val="20"/>
              </w:rPr>
            </w:pPr>
            <w:r w:rsidRPr="00462BE8">
              <w:rPr>
                <w:sz w:val="20"/>
                <w:szCs w:val="20"/>
              </w:rPr>
              <w:t>РН2</w:t>
            </w:r>
          </w:p>
        </w:tc>
        <w:tc>
          <w:tcPr>
            <w:tcW w:w="519" w:type="dxa"/>
            <w:shd w:val="clear" w:color="auto" w:fill="auto"/>
            <w:tcMar>
              <w:top w:w="100" w:type="dxa"/>
              <w:left w:w="100" w:type="dxa"/>
              <w:bottom w:w="100" w:type="dxa"/>
              <w:right w:w="100" w:type="dxa"/>
            </w:tcMar>
          </w:tcPr>
          <w:p w14:paraId="3CC05BE2" w14:textId="0EC0B462" w:rsidR="0004455D" w:rsidRPr="0001088D" w:rsidRDefault="00C27051" w:rsidP="0018430E">
            <w:pPr>
              <w:ind w:left="-129" w:right="-141"/>
              <w:jc w:val="center"/>
              <w:rPr>
                <w:b/>
                <w:sz w:val="18"/>
                <w:szCs w:val="18"/>
              </w:rPr>
            </w:pPr>
            <w:r>
              <w:rPr>
                <w:b/>
                <w:sz w:val="18"/>
                <w:szCs w:val="18"/>
              </w:rPr>
              <w:t>ОК2</w:t>
            </w:r>
          </w:p>
        </w:tc>
        <w:tc>
          <w:tcPr>
            <w:tcW w:w="520" w:type="dxa"/>
            <w:shd w:val="clear" w:color="auto" w:fill="auto"/>
            <w:tcMar>
              <w:top w:w="100" w:type="dxa"/>
              <w:left w:w="100" w:type="dxa"/>
              <w:bottom w:w="100" w:type="dxa"/>
              <w:right w:w="100" w:type="dxa"/>
            </w:tcMar>
          </w:tcPr>
          <w:p w14:paraId="3A91C36B" w14:textId="11D4B9AB" w:rsidR="0004455D" w:rsidRPr="0001088D" w:rsidRDefault="00C27051" w:rsidP="0018430E">
            <w:pPr>
              <w:ind w:left="-129" w:right="-141"/>
              <w:jc w:val="center"/>
              <w:rPr>
                <w:b/>
                <w:sz w:val="18"/>
                <w:szCs w:val="18"/>
              </w:rPr>
            </w:pPr>
            <w:r>
              <w:rPr>
                <w:b/>
                <w:sz w:val="18"/>
                <w:szCs w:val="18"/>
              </w:rPr>
              <w:t>ОК8</w:t>
            </w:r>
          </w:p>
        </w:tc>
        <w:tc>
          <w:tcPr>
            <w:tcW w:w="520" w:type="dxa"/>
            <w:shd w:val="clear" w:color="auto" w:fill="auto"/>
            <w:tcMar>
              <w:top w:w="100" w:type="dxa"/>
              <w:left w:w="100" w:type="dxa"/>
              <w:bottom w:w="100" w:type="dxa"/>
              <w:right w:w="100" w:type="dxa"/>
            </w:tcMar>
          </w:tcPr>
          <w:p w14:paraId="0502C34E" w14:textId="21BDCD3A"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560B3C3C" w14:textId="7EF3B238"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0812ACC8"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4F7B261C"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4271D584"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2418FE86" w14:textId="77777777" w:rsidR="0004455D" w:rsidRPr="0001088D" w:rsidRDefault="0004455D" w:rsidP="0018430E">
            <w:pPr>
              <w:spacing w:line="276" w:lineRule="auto"/>
              <w:ind w:left="-129" w:right="-141"/>
              <w:jc w:val="center"/>
              <w:rPr>
                <w:b/>
                <w:sz w:val="18"/>
                <w:szCs w:val="18"/>
              </w:rPr>
            </w:pPr>
          </w:p>
        </w:tc>
        <w:tc>
          <w:tcPr>
            <w:tcW w:w="520" w:type="dxa"/>
          </w:tcPr>
          <w:p w14:paraId="7D5EC07C"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6DE91EC9" w14:textId="28E39317" w:rsidR="0004455D" w:rsidRPr="0001088D" w:rsidRDefault="00C27051" w:rsidP="0018430E">
            <w:pPr>
              <w:spacing w:line="276" w:lineRule="auto"/>
              <w:ind w:left="-129" w:right="-141"/>
              <w:jc w:val="center"/>
              <w:rPr>
                <w:b/>
                <w:sz w:val="18"/>
                <w:szCs w:val="18"/>
              </w:rPr>
            </w:pPr>
            <w:r>
              <w:rPr>
                <w:b/>
                <w:sz w:val="18"/>
                <w:szCs w:val="18"/>
              </w:rPr>
              <w:t>ОК2, ОК8</w:t>
            </w:r>
          </w:p>
        </w:tc>
        <w:tc>
          <w:tcPr>
            <w:tcW w:w="737" w:type="dxa"/>
            <w:shd w:val="clear" w:color="auto" w:fill="auto"/>
            <w:tcMar>
              <w:top w:w="100" w:type="dxa"/>
              <w:left w:w="100" w:type="dxa"/>
              <w:bottom w:w="100" w:type="dxa"/>
              <w:right w:w="100" w:type="dxa"/>
            </w:tcMar>
          </w:tcPr>
          <w:p w14:paraId="2A2C0602" w14:textId="50CD334A"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75EF4F64"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78C5B945"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54617557"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39DF6C63" w14:textId="3D8E9526" w:rsidR="0004455D" w:rsidRPr="0001088D" w:rsidRDefault="00C27051" w:rsidP="0018430E">
            <w:pPr>
              <w:ind w:left="-129" w:right="-141"/>
              <w:jc w:val="center"/>
              <w:rPr>
                <w:b/>
                <w:sz w:val="18"/>
                <w:szCs w:val="18"/>
              </w:rPr>
            </w:pPr>
            <w:r>
              <w:rPr>
                <w:b/>
                <w:sz w:val="18"/>
                <w:szCs w:val="18"/>
              </w:rPr>
              <w:t>ОК2</w:t>
            </w:r>
          </w:p>
        </w:tc>
        <w:tc>
          <w:tcPr>
            <w:tcW w:w="736" w:type="dxa"/>
            <w:shd w:val="clear" w:color="auto" w:fill="auto"/>
            <w:tcMar>
              <w:top w:w="100" w:type="dxa"/>
              <w:left w:w="100" w:type="dxa"/>
              <w:bottom w:w="100" w:type="dxa"/>
              <w:right w:w="100" w:type="dxa"/>
            </w:tcMar>
          </w:tcPr>
          <w:p w14:paraId="4B4DED61" w14:textId="77777777" w:rsidR="0004455D" w:rsidRPr="0001088D" w:rsidRDefault="0004455D" w:rsidP="0018430E">
            <w:pPr>
              <w:ind w:left="-129" w:right="-141"/>
              <w:jc w:val="center"/>
              <w:rPr>
                <w:b/>
                <w:sz w:val="18"/>
                <w:szCs w:val="18"/>
              </w:rPr>
            </w:pPr>
          </w:p>
        </w:tc>
        <w:tc>
          <w:tcPr>
            <w:tcW w:w="737" w:type="dxa"/>
            <w:shd w:val="clear" w:color="auto" w:fill="auto"/>
            <w:tcMar>
              <w:top w:w="100" w:type="dxa"/>
              <w:left w:w="100" w:type="dxa"/>
              <w:bottom w:w="100" w:type="dxa"/>
              <w:right w:w="100" w:type="dxa"/>
            </w:tcMar>
          </w:tcPr>
          <w:p w14:paraId="07986CCC" w14:textId="77777777" w:rsidR="0004455D" w:rsidRPr="0001088D" w:rsidRDefault="0004455D" w:rsidP="0018430E">
            <w:pPr>
              <w:ind w:left="-129" w:right="-141"/>
              <w:jc w:val="center"/>
              <w:rPr>
                <w:b/>
                <w:sz w:val="18"/>
                <w:szCs w:val="18"/>
              </w:rPr>
            </w:pPr>
          </w:p>
        </w:tc>
        <w:tc>
          <w:tcPr>
            <w:tcW w:w="736" w:type="dxa"/>
          </w:tcPr>
          <w:p w14:paraId="79E87905" w14:textId="77777777" w:rsidR="0004455D" w:rsidRPr="0001088D" w:rsidRDefault="0004455D" w:rsidP="0018430E">
            <w:pPr>
              <w:ind w:left="-129" w:right="-141"/>
              <w:jc w:val="center"/>
              <w:rPr>
                <w:b/>
                <w:sz w:val="18"/>
                <w:szCs w:val="18"/>
              </w:rPr>
            </w:pPr>
          </w:p>
        </w:tc>
        <w:tc>
          <w:tcPr>
            <w:tcW w:w="737" w:type="dxa"/>
          </w:tcPr>
          <w:p w14:paraId="7EC32CAE" w14:textId="77777777" w:rsidR="0004455D" w:rsidRPr="0001088D" w:rsidRDefault="0004455D" w:rsidP="0018430E">
            <w:pPr>
              <w:ind w:left="-129" w:right="-141"/>
              <w:jc w:val="center"/>
              <w:rPr>
                <w:b/>
                <w:sz w:val="18"/>
                <w:szCs w:val="18"/>
              </w:rPr>
            </w:pPr>
          </w:p>
        </w:tc>
        <w:tc>
          <w:tcPr>
            <w:tcW w:w="736" w:type="dxa"/>
          </w:tcPr>
          <w:p w14:paraId="6A3C8D15" w14:textId="77777777" w:rsidR="0004455D" w:rsidRPr="0001088D" w:rsidRDefault="0004455D" w:rsidP="0018430E">
            <w:pPr>
              <w:ind w:left="-129" w:right="-141"/>
              <w:jc w:val="center"/>
              <w:rPr>
                <w:b/>
                <w:sz w:val="18"/>
                <w:szCs w:val="18"/>
              </w:rPr>
            </w:pPr>
          </w:p>
        </w:tc>
        <w:tc>
          <w:tcPr>
            <w:tcW w:w="737" w:type="dxa"/>
          </w:tcPr>
          <w:p w14:paraId="345973BE" w14:textId="77777777" w:rsidR="0004455D" w:rsidRPr="0001088D" w:rsidRDefault="0004455D" w:rsidP="0018430E">
            <w:pPr>
              <w:ind w:left="-129" w:right="-141"/>
              <w:jc w:val="center"/>
              <w:rPr>
                <w:b/>
                <w:sz w:val="18"/>
                <w:szCs w:val="18"/>
              </w:rPr>
            </w:pPr>
          </w:p>
        </w:tc>
      </w:tr>
      <w:tr w:rsidR="0004455D" w:rsidRPr="00462BE8" w14:paraId="3E8AF5A5" w14:textId="66BA1EA8" w:rsidTr="00577E81">
        <w:trPr>
          <w:trHeight w:val="17"/>
        </w:trPr>
        <w:tc>
          <w:tcPr>
            <w:tcW w:w="1405" w:type="dxa"/>
            <w:shd w:val="clear" w:color="auto" w:fill="auto"/>
            <w:tcMar>
              <w:top w:w="100" w:type="dxa"/>
              <w:left w:w="100" w:type="dxa"/>
              <w:bottom w:w="100" w:type="dxa"/>
              <w:right w:w="100" w:type="dxa"/>
            </w:tcMar>
          </w:tcPr>
          <w:p w14:paraId="76F85AE1" w14:textId="33927960" w:rsidR="0004455D" w:rsidRPr="00462BE8" w:rsidRDefault="0004455D" w:rsidP="0018430E">
            <w:pPr>
              <w:rPr>
                <w:sz w:val="20"/>
                <w:szCs w:val="20"/>
              </w:rPr>
            </w:pPr>
            <w:r>
              <w:rPr>
                <w:sz w:val="20"/>
                <w:szCs w:val="20"/>
              </w:rPr>
              <w:t>РН3</w:t>
            </w:r>
          </w:p>
        </w:tc>
        <w:tc>
          <w:tcPr>
            <w:tcW w:w="519" w:type="dxa"/>
            <w:shd w:val="clear" w:color="auto" w:fill="auto"/>
            <w:tcMar>
              <w:top w:w="100" w:type="dxa"/>
              <w:left w:w="100" w:type="dxa"/>
              <w:bottom w:w="100" w:type="dxa"/>
              <w:right w:w="100" w:type="dxa"/>
            </w:tcMar>
          </w:tcPr>
          <w:p w14:paraId="30C35EB4" w14:textId="280B8EE8"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5214E7B2" w14:textId="21FCAAB3" w:rsidR="0004455D" w:rsidRPr="0001088D" w:rsidRDefault="00C27051" w:rsidP="0018430E">
            <w:pPr>
              <w:spacing w:line="276" w:lineRule="auto"/>
              <w:ind w:left="-129" w:right="-141"/>
              <w:jc w:val="center"/>
              <w:rPr>
                <w:b/>
                <w:sz w:val="18"/>
                <w:szCs w:val="18"/>
              </w:rPr>
            </w:pPr>
            <w:r>
              <w:rPr>
                <w:b/>
                <w:sz w:val="18"/>
                <w:szCs w:val="18"/>
              </w:rPr>
              <w:t>ОК3</w:t>
            </w:r>
          </w:p>
        </w:tc>
        <w:tc>
          <w:tcPr>
            <w:tcW w:w="520" w:type="dxa"/>
            <w:shd w:val="clear" w:color="auto" w:fill="auto"/>
            <w:tcMar>
              <w:top w:w="100" w:type="dxa"/>
              <w:left w:w="100" w:type="dxa"/>
              <w:bottom w:w="100" w:type="dxa"/>
              <w:right w:w="100" w:type="dxa"/>
            </w:tcMar>
          </w:tcPr>
          <w:p w14:paraId="07097C5F"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11F500C9" w14:textId="752D4AF9" w:rsidR="0004455D" w:rsidRPr="0001088D" w:rsidRDefault="00C27051" w:rsidP="0018430E">
            <w:pPr>
              <w:spacing w:line="276" w:lineRule="auto"/>
              <w:ind w:left="-129" w:right="-141"/>
              <w:jc w:val="center"/>
              <w:rPr>
                <w:b/>
                <w:sz w:val="18"/>
                <w:szCs w:val="18"/>
              </w:rPr>
            </w:pPr>
            <w:r>
              <w:rPr>
                <w:b/>
                <w:sz w:val="18"/>
                <w:szCs w:val="18"/>
              </w:rPr>
              <w:t>ОК3</w:t>
            </w:r>
          </w:p>
        </w:tc>
        <w:tc>
          <w:tcPr>
            <w:tcW w:w="520" w:type="dxa"/>
            <w:shd w:val="clear" w:color="auto" w:fill="auto"/>
            <w:tcMar>
              <w:top w:w="100" w:type="dxa"/>
              <w:left w:w="100" w:type="dxa"/>
              <w:bottom w:w="100" w:type="dxa"/>
              <w:right w:w="100" w:type="dxa"/>
            </w:tcMar>
          </w:tcPr>
          <w:p w14:paraId="7F2BE24D" w14:textId="65A22A44" w:rsidR="0004455D" w:rsidRPr="0001088D" w:rsidRDefault="00C27051" w:rsidP="0018430E">
            <w:pPr>
              <w:spacing w:line="276" w:lineRule="auto"/>
              <w:ind w:left="-129" w:right="-141"/>
              <w:jc w:val="center"/>
              <w:rPr>
                <w:b/>
                <w:sz w:val="18"/>
                <w:szCs w:val="18"/>
              </w:rPr>
            </w:pPr>
            <w:r>
              <w:rPr>
                <w:b/>
                <w:sz w:val="18"/>
                <w:szCs w:val="18"/>
              </w:rPr>
              <w:t>ОК3</w:t>
            </w:r>
          </w:p>
        </w:tc>
        <w:tc>
          <w:tcPr>
            <w:tcW w:w="520" w:type="dxa"/>
            <w:shd w:val="clear" w:color="auto" w:fill="auto"/>
            <w:tcMar>
              <w:top w:w="100" w:type="dxa"/>
              <w:left w:w="100" w:type="dxa"/>
              <w:bottom w:w="100" w:type="dxa"/>
              <w:right w:w="100" w:type="dxa"/>
            </w:tcMar>
          </w:tcPr>
          <w:p w14:paraId="5195A885"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756EDC97"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39118ABC" w14:textId="77777777" w:rsidR="0004455D" w:rsidRPr="0001088D" w:rsidRDefault="0004455D" w:rsidP="0018430E">
            <w:pPr>
              <w:spacing w:line="276" w:lineRule="auto"/>
              <w:ind w:left="-129" w:right="-141"/>
              <w:jc w:val="center"/>
              <w:rPr>
                <w:b/>
                <w:sz w:val="18"/>
                <w:szCs w:val="18"/>
              </w:rPr>
            </w:pPr>
          </w:p>
        </w:tc>
        <w:tc>
          <w:tcPr>
            <w:tcW w:w="520" w:type="dxa"/>
          </w:tcPr>
          <w:p w14:paraId="48F1E8A6"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71042E21" w14:textId="370B5613"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3AD7FEC2" w14:textId="193C5DA1" w:rsidR="0004455D" w:rsidRPr="0001088D" w:rsidRDefault="00C27051" w:rsidP="0018430E">
            <w:pPr>
              <w:spacing w:line="276" w:lineRule="auto"/>
              <w:ind w:left="-129" w:right="-141"/>
              <w:jc w:val="center"/>
              <w:rPr>
                <w:b/>
                <w:sz w:val="18"/>
                <w:szCs w:val="18"/>
              </w:rPr>
            </w:pPr>
            <w:r>
              <w:rPr>
                <w:b/>
                <w:sz w:val="18"/>
                <w:szCs w:val="18"/>
              </w:rPr>
              <w:t>ОК3</w:t>
            </w:r>
          </w:p>
        </w:tc>
        <w:tc>
          <w:tcPr>
            <w:tcW w:w="736" w:type="dxa"/>
            <w:shd w:val="clear" w:color="auto" w:fill="auto"/>
            <w:tcMar>
              <w:top w:w="100" w:type="dxa"/>
              <w:left w:w="100" w:type="dxa"/>
              <w:bottom w:w="100" w:type="dxa"/>
              <w:right w:w="100" w:type="dxa"/>
            </w:tcMar>
          </w:tcPr>
          <w:p w14:paraId="0B552C40" w14:textId="029178DB"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5D8F4992"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5D065A54"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57C41EC2" w14:textId="3BE0A4AF" w:rsidR="0004455D" w:rsidRPr="0001088D" w:rsidRDefault="00C27051" w:rsidP="0018430E">
            <w:pPr>
              <w:spacing w:line="276" w:lineRule="auto"/>
              <w:ind w:left="-129" w:right="-141"/>
              <w:jc w:val="center"/>
              <w:rPr>
                <w:b/>
                <w:sz w:val="18"/>
                <w:szCs w:val="18"/>
              </w:rPr>
            </w:pPr>
            <w:r>
              <w:rPr>
                <w:b/>
                <w:sz w:val="18"/>
                <w:szCs w:val="18"/>
              </w:rPr>
              <w:t>ОК3</w:t>
            </w:r>
          </w:p>
        </w:tc>
        <w:tc>
          <w:tcPr>
            <w:tcW w:w="736" w:type="dxa"/>
            <w:shd w:val="clear" w:color="auto" w:fill="auto"/>
            <w:tcMar>
              <w:top w:w="100" w:type="dxa"/>
              <w:left w:w="100" w:type="dxa"/>
              <w:bottom w:w="100" w:type="dxa"/>
              <w:right w:w="100" w:type="dxa"/>
            </w:tcMar>
          </w:tcPr>
          <w:p w14:paraId="19DCD4F1"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47E1DA92" w14:textId="77777777" w:rsidR="0004455D" w:rsidRPr="0001088D" w:rsidRDefault="0004455D" w:rsidP="0018430E">
            <w:pPr>
              <w:spacing w:line="276" w:lineRule="auto"/>
              <w:ind w:left="-129" w:right="-141"/>
              <w:jc w:val="center"/>
              <w:rPr>
                <w:b/>
                <w:sz w:val="18"/>
                <w:szCs w:val="18"/>
              </w:rPr>
            </w:pPr>
          </w:p>
        </w:tc>
        <w:tc>
          <w:tcPr>
            <w:tcW w:w="736" w:type="dxa"/>
          </w:tcPr>
          <w:p w14:paraId="1AF220C6" w14:textId="77777777" w:rsidR="0004455D" w:rsidRPr="0001088D" w:rsidRDefault="0004455D" w:rsidP="0018430E">
            <w:pPr>
              <w:spacing w:line="276" w:lineRule="auto"/>
              <w:ind w:left="-129" w:right="-141"/>
              <w:jc w:val="center"/>
              <w:rPr>
                <w:b/>
                <w:sz w:val="18"/>
                <w:szCs w:val="18"/>
              </w:rPr>
            </w:pPr>
          </w:p>
        </w:tc>
        <w:tc>
          <w:tcPr>
            <w:tcW w:w="737" w:type="dxa"/>
          </w:tcPr>
          <w:p w14:paraId="39EB0F76" w14:textId="77777777" w:rsidR="0004455D" w:rsidRPr="0001088D" w:rsidRDefault="0004455D" w:rsidP="0018430E">
            <w:pPr>
              <w:spacing w:line="276" w:lineRule="auto"/>
              <w:ind w:left="-129" w:right="-141"/>
              <w:jc w:val="center"/>
              <w:rPr>
                <w:b/>
                <w:sz w:val="18"/>
                <w:szCs w:val="18"/>
              </w:rPr>
            </w:pPr>
          </w:p>
        </w:tc>
        <w:tc>
          <w:tcPr>
            <w:tcW w:w="736" w:type="dxa"/>
          </w:tcPr>
          <w:p w14:paraId="2648A1C2" w14:textId="77777777" w:rsidR="0004455D" w:rsidRPr="0001088D" w:rsidRDefault="0004455D" w:rsidP="0018430E">
            <w:pPr>
              <w:spacing w:line="276" w:lineRule="auto"/>
              <w:ind w:left="-129" w:right="-141"/>
              <w:jc w:val="center"/>
              <w:rPr>
                <w:b/>
                <w:sz w:val="18"/>
                <w:szCs w:val="18"/>
              </w:rPr>
            </w:pPr>
          </w:p>
        </w:tc>
        <w:tc>
          <w:tcPr>
            <w:tcW w:w="737" w:type="dxa"/>
          </w:tcPr>
          <w:p w14:paraId="0D36FCAF" w14:textId="77777777" w:rsidR="0004455D" w:rsidRPr="0001088D" w:rsidRDefault="0004455D" w:rsidP="0018430E">
            <w:pPr>
              <w:spacing w:line="276" w:lineRule="auto"/>
              <w:ind w:left="-129" w:right="-141"/>
              <w:jc w:val="center"/>
              <w:rPr>
                <w:b/>
                <w:sz w:val="18"/>
                <w:szCs w:val="18"/>
              </w:rPr>
            </w:pPr>
          </w:p>
        </w:tc>
      </w:tr>
      <w:tr w:rsidR="0004455D" w:rsidRPr="00462BE8" w14:paraId="6E94AA48" w14:textId="77777777" w:rsidTr="00577E81">
        <w:trPr>
          <w:trHeight w:val="17"/>
        </w:trPr>
        <w:tc>
          <w:tcPr>
            <w:tcW w:w="1405" w:type="dxa"/>
            <w:shd w:val="clear" w:color="auto" w:fill="auto"/>
            <w:tcMar>
              <w:top w:w="100" w:type="dxa"/>
              <w:left w:w="100" w:type="dxa"/>
              <w:bottom w:w="100" w:type="dxa"/>
              <w:right w:w="100" w:type="dxa"/>
            </w:tcMar>
          </w:tcPr>
          <w:p w14:paraId="5B7114C5" w14:textId="12F70574" w:rsidR="0004455D" w:rsidRPr="00DB002F" w:rsidRDefault="0004455D" w:rsidP="0018430E">
            <w:pPr>
              <w:rPr>
                <w:sz w:val="20"/>
                <w:szCs w:val="20"/>
                <w:lang w:val="ru-RU"/>
              </w:rPr>
            </w:pPr>
            <w:r>
              <w:rPr>
                <w:sz w:val="20"/>
                <w:szCs w:val="20"/>
              </w:rPr>
              <w:t>РН</w:t>
            </w:r>
            <w:r>
              <w:rPr>
                <w:sz w:val="20"/>
                <w:szCs w:val="20"/>
                <w:lang w:val="ru-RU"/>
              </w:rPr>
              <w:t>4</w:t>
            </w:r>
          </w:p>
        </w:tc>
        <w:tc>
          <w:tcPr>
            <w:tcW w:w="519" w:type="dxa"/>
            <w:shd w:val="clear" w:color="auto" w:fill="auto"/>
            <w:tcMar>
              <w:top w:w="100" w:type="dxa"/>
              <w:left w:w="100" w:type="dxa"/>
              <w:bottom w:w="100" w:type="dxa"/>
              <w:right w:w="100" w:type="dxa"/>
            </w:tcMar>
          </w:tcPr>
          <w:p w14:paraId="1C36A5F5"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77895A0E" w14:textId="4EF3985F"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6B50B1CF"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11C2539B"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670E0918"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207FC8DE" w14:textId="7AAFC08B" w:rsidR="0004455D" w:rsidRPr="0001088D" w:rsidRDefault="00C27051" w:rsidP="0018430E">
            <w:pPr>
              <w:spacing w:line="276" w:lineRule="auto"/>
              <w:ind w:left="-129" w:right="-141"/>
              <w:jc w:val="center"/>
              <w:rPr>
                <w:b/>
                <w:sz w:val="18"/>
                <w:szCs w:val="18"/>
              </w:rPr>
            </w:pPr>
            <w:r>
              <w:rPr>
                <w:b/>
                <w:sz w:val="18"/>
                <w:szCs w:val="18"/>
              </w:rPr>
              <w:t>ОК3</w:t>
            </w:r>
          </w:p>
        </w:tc>
        <w:tc>
          <w:tcPr>
            <w:tcW w:w="519" w:type="dxa"/>
            <w:shd w:val="clear" w:color="auto" w:fill="auto"/>
            <w:tcMar>
              <w:top w:w="100" w:type="dxa"/>
              <w:left w:w="100" w:type="dxa"/>
              <w:bottom w:w="100" w:type="dxa"/>
              <w:right w:w="100" w:type="dxa"/>
            </w:tcMar>
          </w:tcPr>
          <w:p w14:paraId="6149BCBF"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64DACBE4" w14:textId="77777777" w:rsidR="0004455D" w:rsidRPr="0001088D" w:rsidRDefault="0004455D" w:rsidP="0018430E">
            <w:pPr>
              <w:spacing w:line="276" w:lineRule="auto"/>
              <w:ind w:left="-129" w:right="-141"/>
              <w:jc w:val="center"/>
              <w:rPr>
                <w:b/>
                <w:sz w:val="18"/>
                <w:szCs w:val="18"/>
              </w:rPr>
            </w:pPr>
          </w:p>
        </w:tc>
        <w:tc>
          <w:tcPr>
            <w:tcW w:w="520" w:type="dxa"/>
          </w:tcPr>
          <w:p w14:paraId="08942BDE"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38CCE83C" w14:textId="037708AB"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27F609AF"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24DE47C8"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7E7488E3"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57B4665F"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3EC838BB"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22353F31"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6FC60BCC" w14:textId="77777777" w:rsidR="0004455D" w:rsidRPr="0001088D" w:rsidRDefault="0004455D" w:rsidP="0018430E">
            <w:pPr>
              <w:spacing w:line="276" w:lineRule="auto"/>
              <w:ind w:left="-129" w:right="-141"/>
              <w:jc w:val="center"/>
              <w:rPr>
                <w:b/>
                <w:sz w:val="18"/>
                <w:szCs w:val="18"/>
              </w:rPr>
            </w:pPr>
          </w:p>
        </w:tc>
        <w:tc>
          <w:tcPr>
            <w:tcW w:w="736" w:type="dxa"/>
          </w:tcPr>
          <w:p w14:paraId="1BBF7883" w14:textId="437A894F" w:rsidR="0004455D" w:rsidRPr="0001088D" w:rsidRDefault="00C27051" w:rsidP="0018430E">
            <w:pPr>
              <w:spacing w:line="276" w:lineRule="auto"/>
              <w:ind w:left="-129" w:right="-141"/>
              <w:jc w:val="center"/>
              <w:rPr>
                <w:b/>
                <w:sz w:val="18"/>
                <w:szCs w:val="18"/>
              </w:rPr>
            </w:pPr>
            <w:r>
              <w:rPr>
                <w:b/>
                <w:sz w:val="18"/>
                <w:szCs w:val="18"/>
              </w:rPr>
              <w:t>ОК9</w:t>
            </w:r>
          </w:p>
        </w:tc>
        <w:tc>
          <w:tcPr>
            <w:tcW w:w="737" w:type="dxa"/>
          </w:tcPr>
          <w:p w14:paraId="1B7F068B" w14:textId="77777777" w:rsidR="0004455D" w:rsidRPr="0001088D" w:rsidRDefault="0004455D" w:rsidP="0018430E">
            <w:pPr>
              <w:spacing w:line="276" w:lineRule="auto"/>
              <w:ind w:left="-129" w:right="-141"/>
              <w:jc w:val="center"/>
              <w:rPr>
                <w:b/>
                <w:sz w:val="18"/>
                <w:szCs w:val="18"/>
              </w:rPr>
            </w:pPr>
          </w:p>
        </w:tc>
        <w:tc>
          <w:tcPr>
            <w:tcW w:w="736" w:type="dxa"/>
          </w:tcPr>
          <w:p w14:paraId="732ACAE0" w14:textId="77777777" w:rsidR="0004455D" w:rsidRPr="0001088D" w:rsidRDefault="0004455D" w:rsidP="0018430E">
            <w:pPr>
              <w:spacing w:line="276" w:lineRule="auto"/>
              <w:ind w:left="-129" w:right="-141"/>
              <w:jc w:val="center"/>
              <w:rPr>
                <w:b/>
                <w:sz w:val="18"/>
                <w:szCs w:val="18"/>
              </w:rPr>
            </w:pPr>
          </w:p>
        </w:tc>
        <w:tc>
          <w:tcPr>
            <w:tcW w:w="737" w:type="dxa"/>
          </w:tcPr>
          <w:p w14:paraId="3F746006" w14:textId="594F36BB" w:rsidR="0004455D" w:rsidRPr="0001088D" w:rsidRDefault="0004455D" w:rsidP="0018430E">
            <w:pPr>
              <w:spacing w:line="276" w:lineRule="auto"/>
              <w:ind w:left="-129" w:right="-141"/>
              <w:jc w:val="center"/>
              <w:rPr>
                <w:b/>
                <w:sz w:val="18"/>
                <w:szCs w:val="18"/>
              </w:rPr>
            </w:pPr>
          </w:p>
        </w:tc>
      </w:tr>
      <w:tr w:rsidR="0004455D" w:rsidRPr="00462BE8" w14:paraId="6D6844EB" w14:textId="77777777" w:rsidTr="00577E81">
        <w:trPr>
          <w:trHeight w:val="17"/>
        </w:trPr>
        <w:tc>
          <w:tcPr>
            <w:tcW w:w="1405" w:type="dxa"/>
            <w:shd w:val="clear" w:color="auto" w:fill="auto"/>
            <w:tcMar>
              <w:top w:w="100" w:type="dxa"/>
              <w:left w:w="100" w:type="dxa"/>
              <w:bottom w:w="100" w:type="dxa"/>
              <w:right w:w="100" w:type="dxa"/>
            </w:tcMar>
          </w:tcPr>
          <w:p w14:paraId="425F5C55" w14:textId="6ADC812C" w:rsidR="0004455D" w:rsidRPr="00DB002F" w:rsidRDefault="0004455D" w:rsidP="0018430E">
            <w:pPr>
              <w:rPr>
                <w:sz w:val="20"/>
                <w:szCs w:val="20"/>
                <w:lang w:val="ru-RU"/>
              </w:rPr>
            </w:pPr>
            <w:r>
              <w:rPr>
                <w:sz w:val="20"/>
                <w:szCs w:val="20"/>
              </w:rPr>
              <w:t>РН</w:t>
            </w:r>
            <w:r>
              <w:rPr>
                <w:sz w:val="20"/>
                <w:szCs w:val="20"/>
                <w:lang w:val="ru-RU"/>
              </w:rPr>
              <w:t>5</w:t>
            </w:r>
          </w:p>
        </w:tc>
        <w:tc>
          <w:tcPr>
            <w:tcW w:w="519" w:type="dxa"/>
            <w:shd w:val="clear" w:color="auto" w:fill="auto"/>
            <w:tcMar>
              <w:top w:w="100" w:type="dxa"/>
              <w:left w:w="100" w:type="dxa"/>
              <w:bottom w:w="100" w:type="dxa"/>
              <w:right w:w="100" w:type="dxa"/>
            </w:tcMar>
          </w:tcPr>
          <w:p w14:paraId="5F65EEB6" w14:textId="4EF27C6E" w:rsidR="0004455D" w:rsidRPr="0001088D" w:rsidRDefault="00C27051" w:rsidP="0018430E">
            <w:pPr>
              <w:spacing w:line="276" w:lineRule="auto"/>
              <w:ind w:left="-129" w:right="-141"/>
              <w:jc w:val="center"/>
              <w:rPr>
                <w:b/>
                <w:sz w:val="18"/>
                <w:szCs w:val="18"/>
              </w:rPr>
            </w:pPr>
            <w:r>
              <w:rPr>
                <w:b/>
                <w:sz w:val="18"/>
                <w:szCs w:val="18"/>
              </w:rPr>
              <w:t>ОК7</w:t>
            </w:r>
          </w:p>
        </w:tc>
        <w:tc>
          <w:tcPr>
            <w:tcW w:w="520" w:type="dxa"/>
            <w:shd w:val="clear" w:color="auto" w:fill="auto"/>
            <w:tcMar>
              <w:top w:w="100" w:type="dxa"/>
              <w:left w:w="100" w:type="dxa"/>
              <w:bottom w:w="100" w:type="dxa"/>
              <w:right w:w="100" w:type="dxa"/>
            </w:tcMar>
          </w:tcPr>
          <w:p w14:paraId="6483A10B" w14:textId="6D57CB47" w:rsidR="0004455D" w:rsidRPr="0001088D" w:rsidRDefault="00C27051" w:rsidP="0018430E">
            <w:pPr>
              <w:spacing w:line="276" w:lineRule="auto"/>
              <w:ind w:left="-129" w:right="-141"/>
              <w:jc w:val="center"/>
              <w:rPr>
                <w:b/>
                <w:sz w:val="18"/>
                <w:szCs w:val="18"/>
              </w:rPr>
            </w:pPr>
            <w:r>
              <w:rPr>
                <w:b/>
                <w:sz w:val="18"/>
                <w:szCs w:val="18"/>
              </w:rPr>
              <w:t>ОК3, ОК8</w:t>
            </w:r>
          </w:p>
        </w:tc>
        <w:tc>
          <w:tcPr>
            <w:tcW w:w="520" w:type="dxa"/>
            <w:shd w:val="clear" w:color="auto" w:fill="auto"/>
            <w:tcMar>
              <w:top w:w="100" w:type="dxa"/>
              <w:left w:w="100" w:type="dxa"/>
              <w:bottom w:w="100" w:type="dxa"/>
              <w:right w:w="100" w:type="dxa"/>
            </w:tcMar>
          </w:tcPr>
          <w:p w14:paraId="28C6168A" w14:textId="20369874"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525B630E"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16F3EF66"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2733D155"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09F262FA" w14:textId="59911D67" w:rsidR="0004455D" w:rsidRPr="0001088D" w:rsidRDefault="00C27051" w:rsidP="0018430E">
            <w:pPr>
              <w:spacing w:line="276" w:lineRule="auto"/>
              <w:ind w:left="-129" w:right="-141"/>
              <w:jc w:val="center"/>
              <w:rPr>
                <w:b/>
                <w:sz w:val="18"/>
                <w:szCs w:val="18"/>
              </w:rPr>
            </w:pPr>
            <w:r>
              <w:rPr>
                <w:b/>
                <w:sz w:val="18"/>
                <w:szCs w:val="18"/>
              </w:rPr>
              <w:t>ОК1, ОК3</w:t>
            </w:r>
          </w:p>
        </w:tc>
        <w:tc>
          <w:tcPr>
            <w:tcW w:w="520" w:type="dxa"/>
            <w:shd w:val="clear" w:color="auto" w:fill="auto"/>
            <w:tcMar>
              <w:top w:w="100" w:type="dxa"/>
              <w:left w:w="100" w:type="dxa"/>
              <w:bottom w:w="100" w:type="dxa"/>
              <w:right w:w="100" w:type="dxa"/>
            </w:tcMar>
          </w:tcPr>
          <w:p w14:paraId="32CBD408" w14:textId="77777777" w:rsidR="0004455D" w:rsidRPr="0001088D" w:rsidRDefault="0004455D" w:rsidP="0018430E">
            <w:pPr>
              <w:spacing w:line="276" w:lineRule="auto"/>
              <w:ind w:left="-129" w:right="-141"/>
              <w:jc w:val="center"/>
              <w:rPr>
                <w:b/>
                <w:sz w:val="18"/>
                <w:szCs w:val="18"/>
              </w:rPr>
            </w:pPr>
          </w:p>
        </w:tc>
        <w:tc>
          <w:tcPr>
            <w:tcW w:w="520" w:type="dxa"/>
          </w:tcPr>
          <w:p w14:paraId="009B6FF8"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50920E1F" w14:textId="3763896A"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0E34A597" w14:textId="2F21E9C9" w:rsidR="0004455D" w:rsidRPr="0001088D" w:rsidRDefault="00C27051" w:rsidP="0018430E">
            <w:pPr>
              <w:spacing w:line="276" w:lineRule="auto"/>
              <w:ind w:left="-129" w:right="-141"/>
              <w:jc w:val="center"/>
              <w:rPr>
                <w:b/>
                <w:sz w:val="18"/>
                <w:szCs w:val="18"/>
              </w:rPr>
            </w:pPr>
            <w:r>
              <w:rPr>
                <w:b/>
                <w:sz w:val="18"/>
                <w:szCs w:val="18"/>
              </w:rPr>
              <w:t>ОК1, ОК6, ОК7, ОК*</w:t>
            </w:r>
          </w:p>
        </w:tc>
        <w:tc>
          <w:tcPr>
            <w:tcW w:w="736" w:type="dxa"/>
            <w:shd w:val="clear" w:color="auto" w:fill="auto"/>
            <w:tcMar>
              <w:top w:w="100" w:type="dxa"/>
              <w:left w:w="100" w:type="dxa"/>
              <w:bottom w:w="100" w:type="dxa"/>
              <w:right w:w="100" w:type="dxa"/>
            </w:tcMar>
          </w:tcPr>
          <w:p w14:paraId="14C13BAB"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541AD03C"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23B361B8"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33B8941B"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4B16957E"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3C71D9C4" w14:textId="77777777" w:rsidR="0004455D" w:rsidRPr="0001088D" w:rsidRDefault="0004455D" w:rsidP="0018430E">
            <w:pPr>
              <w:spacing w:line="276" w:lineRule="auto"/>
              <w:ind w:left="-129" w:right="-141"/>
              <w:jc w:val="center"/>
              <w:rPr>
                <w:b/>
                <w:sz w:val="18"/>
                <w:szCs w:val="18"/>
              </w:rPr>
            </w:pPr>
          </w:p>
        </w:tc>
        <w:tc>
          <w:tcPr>
            <w:tcW w:w="736" w:type="dxa"/>
          </w:tcPr>
          <w:p w14:paraId="76BC099E" w14:textId="373C5285" w:rsidR="0004455D" w:rsidRPr="0001088D" w:rsidRDefault="0004455D" w:rsidP="0018430E">
            <w:pPr>
              <w:spacing w:line="276" w:lineRule="auto"/>
              <w:ind w:left="-129" w:right="-141"/>
              <w:jc w:val="center"/>
              <w:rPr>
                <w:b/>
                <w:sz w:val="18"/>
                <w:szCs w:val="18"/>
              </w:rPr>
            </w:pPr>
          </w:p>
        </w:tc>
        <w:tc>
          <w:tcPr>
            <w:tcW w:w="737" w:type="dxa"/>
          </w:tcPr>
          <w:p w14:paraId="26C9F54D" w14:textId="4312970A" w:rsidR="0004455D" w:rsidRPr="0001088D" w:rsidRDefault="00C27051" w:rsidP="0018430E">
            <w:pPr>
              <w:spacing w:line="276" w:lineRule="auto"/>
              <w:ind w:left="-129" w:right="-141"/>
              <w:jc w:val="center"/>
              <w:rPr>
                <w:b/>
                <w:sz w:val="18"/>
                <w:szCs w:val="18"/>
              </w:rPr>
            </w:pPr>
            <w:r>
              <w:rPr>
                <w:b/>
                <w:sz w:val="18"/>
                <w:szCs w:val="18"/>
              </w:rPr>
              <w:t>ОК3</w:t>
            </w:r>
          </w:p>
        </w:tc>
        <w:tc>
          <w:tcPr>
            <w:tcW w:w="736" w:type="dxa"/>
          </w:tcPr>
          <w:p w14:paraId="2CD44B0A" w14:textId="77777777" w:rsidR="0004455D" w:rsidRPr="0001088D" w:rsidRDefault="0004455D" w:rsidP="0018430E">
            <w:pPr>
              <w:spacing w:line="276" w:lineRule="auto"/>
              <w:ind w:left="-129" w:right="-141"/>
              <w:jc w:val="center"/>
              <w:rPr>
                <w:b/>
                <w:sz w:val="18"/>
                <w:szCs w:val="18"/>
              </w:rPr>
            </w:pPr>
          </w:p>
        </w:tc>
        <w:tc>
          <w:tcPr>
            <w:tcW w:w="737" w:type="dxa"/>
          </w:tcPr>
          <w:p w14:paraId="5AA7AB6C" w14:textId="722958B0" w:rsidR="0004455D" w:rsidRPr="0001088D" w:rsidRDefault="0004455D" w:rsidP="0018430E">
            <w:pPr>
              <w:spacing w:line="276" w:lineRule="auto"/>
              <w:ind w:left="-129" w:right="-141"/>
              <w:jc w:val="center"/>
              <w:rPr>
                <w:b/>
                <w:sz w:val="18"/>
                <w:szCs w:val="18"/>
              </w:rPr>
            </w:pPr>
          </w:p>
        </w:tc>
      </w:tr>
      <w:tr w:rsidR="0004455D" w:rsidRPr="00462BE8" w14:paraId="73D2635F" w14:textId="77777777" w:rsidTr="00577E81">
        <w:trPr>
          <w:trHeight w:val="17"/>
        </w:trPr>
        <w:tc>
          <w:tcPr>
            <w:tcW w:w="1405" w:type="dxa"/>
            <w:shd w:val="clear" w:color="auto" w:fill="auto"/>
            <w:tcMar>
              <w:top w:w="100" w:type="dxa"/>
              <w:left w:w="100" w:type="dxa"/>
              <w:bottom w:w="100" w:type="dxa"/>
              <w:right w:w="100" w:type="dxa"/>
            </w:tcMar>
          </w:tcPr>
          <w:p w14:paraId="6FB4AA03" w14:textId="45FBFF6A" w:rsidR="0004455D" w:rsidRPr="00DB002F" w:rsidRDefault="0004455D" w:rsidP="0018430E">
            <w:pPr>
              <w:rPr>
                <w:sz w:val="20"/>
                <w:szCs w:val="20"/>
                <w:lang w:val="ru-RU"/>
              </w:rPr>
            </w:pPr>
            <w:r>
              <w:rPr>
                <w:sz w:val="20"/>
                <w:szCs w:val="20"/>
              </w:rPr>
              <w:t>РН</w:t>
            </w:r>
            <w:r>
              <w:rPr>
                <w:sz w:val="20"/>
                <w:szCs w:val="20"/>
                <w:lang w:val="ru-RU"/>
              </w:rPr>
              <w:t>6</w:t>
            </w:r>
          </w:p>
        </w:tc>
        <w:tc>
          <w:tcPr>
            <w:tcW w:w="519" w:type="dxa"/>
            <w:shd w:val="clear" w:color="auto" w:fill="auto"/>
            <w:tcMar>
              <w:top w:w="100" w:type="dxa"/>
              <w:left w:w="100" w:type="dxa"/>
              <w:bottom w:w="100" w:type="dxa"/>
              <w:right w:w="100" w:type="dxa"/>
            </w:tcMar>
          </w:tcPr>
          <w:p w14:paraId="00EB214A"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5768D272"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6B5E52F4"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1CA14365"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71A32AC4" w14:textId="69834F56"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1BACA06F" w14:textId="3B393E5D" w:rsidR="0004455D" w:rsidRPr="0001088D" w:rsidRDefault="00C27051" w:rsidP="0018430E">
            <w:pPr>
              <w:spacing w:line="276" w:lineRule="auto"/>
              <w:ind w:left="-129" w:right="-141"/>
              <w:jc w:val="center"/>
              <w:rPr>
                <w:b/>
                <w:sz w:val="18"/>
                <w:szCs w:val="18"/>
              </w:rPr>
            </w:pPr>
            <w:r>
              <w:rPr>
                <w:b/>
                <w:sz w:val="18"/>
                <w:szCs w:val="18"/>
              </w:rPr>
              <w:t>ОК3, ОК4</w:t>
            </w:r>
          </w:p>
        </w:tc>
        <w:tc>
          <w:tcPr>
            <w:tcW w:w="519" w:type="dxa"/>
            <w:shd w:val="clear" w:color="auto" w:fill="auto"/>
            <w:tcMar>
              <w:top w:w="100" w:type="dxa"/>
              <w:left w:w="100" w:type="dxa"/>
              <w:bottom w:w="100" w:type="dxa"/>
              <w:right w:w="100" w:type="dxa"/>
            </w:tcMar>
          </w:tcPr>
          <w:p w14:paraId="48938649"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5E936EB1" w14:textId="77777777" w:rsidR="0004455D" w:rsidRPr="0001088D" w:rsidRDefault="0004455D" w:rsidP="0018430E">
            <w:pPr>
              <w:spacing w:line="276" w:lineRule="auto"/>
              <w:ind w:left="-129" w:right="-141"/>
              <w:jc w:val="center"/>
              <w:rPr>
                <w:b/>
                <w:sz w:val="18"/>
                <w:szCs w:val="18"/>
              </w:rPr>
            </w:pPr>
          </w:p>
        </w:tc>
        <w:tc>
          <w:tcPr>
            <w:tcW w:w="520" w:type="dxa"/>
          </w:tcPr>
          <w:p w14:paraId="6D02DA1E" w14:textId="1E1A468F" w:rsidR="0004455D" w:rsidRPr="0001088D" w:rsidRDefault="00C27051" w:rsidP="0018430E">
            <w:pPr>
              <w:spacing w:line="276" w:lineRule="auto"/>
              <w:ind w:left="-129" w:right="-141"/>
              <w:jc w:val="center"/>
              <w:rPr>
                <w:b/>
                <w:sz w:val="18"/>
                <w:szCs w:val="18"/>
              </w:rPr>
            </w:pPr>
            <w:r>
              <w:rPr>
                <w:b/>
                <w:sz w:val="18"/>
                <w:szCs w:val="18"/>
              </w:rPr>
              <w:t>ОК3</w:t>
            </w:r>
          </w:p>
        </w:tc>
        <w:tc>
          <w:tcPr>
            <w:tcW w:w="736" w:type="dxa"/>
            <w:shd w:val="clear" w:color="auto" w:fill="auto"/>
            <w:tcMar>
              <w:top w:w="100" w:type="dxa"/>
              <w:left w:w="100" w:type="dxa"/>
              <w:bottom w:w="100" w:type="dxa"/>
              <w:right w:w="100" w:type="dxa"/>
            </w:tcMar>
          </w:tcPr>
          <w:p w14:paraId="590A63C7" w14:textId="66232301"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7EA29D36"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3F760B3E" w14:textId="7111AE71" w:rsidR="0004455D" w:rsidRPr="0001088D" w:rsidRDefault="00C27051" w:rsidP="0018430E">
            <w:pPr>
              <w:spacing w:line="276" w:lineRule="auto"/>
              <w:ind w:left="-129" w:right="-141"/>
              <w:jc w:val="center"/>
              <w:rPr>
                <w:b/>
                <w:sz w:val="18"/>
                <w:szCs w:val="18"/>
              </w:rPr>
            </w:pPr>
            <w:r>
              <w:rPr>
                <w:b/>
                <w:sz w:val="18"/>
                <w:szCs w:val="18"/>
              </w:rPr>
              <w:t>ОК4</w:t>
            </w:r>
          </w:p>
        </w:tc>
        <w:tc>
          <w:tcPr>
            <w:tcW w:w="737" w:type="dxa"/>
            <w:shd w:val="clear" w:color="auto" w:fill="auto"/>
            <w:tcMar>
              <w:top w:w="100" w:type="dxa"/>
              <w:left w:w="100" w:type="dxa"/>
              <w:bottom w:w="100" w:type="dxa"/>
              <w:right w:w="100" w:type="dxa"/>
            </w:tcMar>
          </w:tcPr>
          <w:p w14:paraId="2E9A0F48"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67491B1D"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7AA21F31"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38939E13"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122421BC" w14:textId="77777777" w:rsidR="0004455D" w:rsidRPr="0001088D" w:rsidRDefault="0004455D" w:rsidP="0018430E">
            <w:pPr>
              <w:spacing w:line="276" w:lineRule="auto"/>
              <w:ind w:left="-129" w:right="-141"/>
              <w:jc w:val="center"/>
              <w:rPr>
                <w:b/>
                <w:sz w:val="18"/>
                <w:szCs w:val="18"/>
              </w:rPr>
            </w:pPr>
          </w:p>
        </w:tc>
        <w:tc>
          <w:tcPr>
            <w:tcW w:w="736" w:type="dxa"/>
          </w:tcPr>
          <w:p w14:paraId="0F2EF32E" w14:textId="4E5E24BA" w:rsidR="0004455D" w:rsidRPr="0001088D" w:rsidRDefault="00C27051" w:rsidP="0018430E">
            <w:pPr>
              <w:spacing w:line="276" w:lineRule="auto"/>
              <w:ind w:left="-129" w:right="-141"/>
              <w:jc w:val="center"/>
              <w:rPr>
                <w:b/>
                <w:sz w:val="18"/>
                <w:szCs w:val="18"/>
              </w:rPr>
            </w:pPr>
            <w:r>
              <w:rPr>
                <w:b/>
                <w:sz w:val="18"/>
                <w:szCs w:val="18"/>
              </w:rPr>
              <w:t>ОК3</w:t>
            </w:r>
          </w:p>
        </w:tc>
        <w:tc>
          <w:tcPr>
            <w:tcW w:w="737" w:type="dxa"/>
          </w:tcPr>
          <w:p w14:paraId="1733E2F0" w14:textId="77777777" w:rsidR="0004455D" w:rsidRPr="0001088D" w:rsidRDefault="0004455D" w:rsidP="0018430E">
            <w:pPr>
              <w:spacing w:line="276" w:lineRule="auto"/>
              <w:ind w:left="-129" w:right="-141"/>
              <w:jc w:val="center"/>
              <w:rPr>
                <w:b/>
                <w:sz w:val="18"/>
                <w:szCs w:val="18"/>
              </w:rPr>
            </w:pPr>
          </w:p>
        </w:tc>
        <w:tc>
          <w:tcPr>
            <w:tcW w:w="736" w:type="dxa"/>
          </w:tcPr>
          <w:p w14:paraId="3C95BFA5" w14:textId="77777777" w:rsidR="0004455D" w:rsidRPr="0001088D" w:rsidRDefault="0004455D" w:rsidP="0018430E">
            <w:pPr>
              <w:spacing w:line="276" w:lineRule="auto"/>
              <w:ind w:left="-129" w:right="-141"/>
              <w:jc w:val="center"/>
              <w:rPr>
                <w:b/>
                <w:sz w:val="18"/>
                <w:szCs w:val="18"/>
              </w:rPr>
            </w:pPr>
          </w:p>
        </w:tc>
        <w:tc>
          <w:tcPr>
            <w:tcW w:w="737" w:type="dxa"/>
          </w:tcPr>
          <w:p w14:paraId="34211293" w14:textId="77777777" w:rsidR="0004455D" w:rsidRPr="0001088D" w:rsidRDefault="0004455D" w:rsidP="0018430E">
            <w:pPr>
              <w:spacing w:line="276" w:lineRule="auto"/>
              <w:ind w:left="-129" w:right="-141"/>
              <w:jc w:val="center"/>
              <w:rPr>
                <w:b/>
                <w:sz w:val="18"/>
                <w:szCs w:val="18"/>
              </w:rPr>
            </w:pPr>
          </w:p>
        </w:tc>
      </w:tr>
      <w:tr w:rsidR="0004455D" w:rsidRPr="00462BE8" w14:paraId="635E8DFA" w14:textId="77777777" w:rsidTr="00577E81">
        <w:trPr>
          <w:trHeight w:val="17"/>
        </w:trPr>
        <w:tc>
          <w:tcPr>
            <w:tcW w:w="1405" w:type="dxa"/>
            <w:shd w:val="clear" w:color="auto" w:fill="auto"/>
            <w:tcMar>
              <w:top w:w="100" w:type="dxa"/>
              <w:left w:w="100" w:type="dxa"/>
              <w:bottom w:w="100" w:type="dxa"/>
              <w:right w:w="100" w:type="dxa"/>
            </w:tcMar>
          </w:tcPr>
          <w:p w14:paraId="34E13259" w14:textId="79AFF28F" w:rsidR="0004455D" w:rsidRPr="00DB002F" w:rsidRDefault="0004455D" w:rsidP="0018430E">
            <w:pPr>
              <w:rPr>
                <w:sz w:val="20"/>
                <w:szCs w:val="20"/>
                <w:lang w:val="ru-RU"/>
              </w:rPr>
            </w:pPr>
            <w:r>
              <w:rPr>
                <w:sz w:val="20"/>
                <w:szCs w:val="20"/>
              </w:rPr>
              <w:t>РН</w:t>
            </w:r>
            <w:r>
              <w:rPr>
                <w:sz w:val="20"/>
                <w:szCs w:val="20"/>
                <w:lang w:val="ru-RU"/>
              </w:rPr>
              <w:t>7</w:t>
            </w:r>
          </w:p>
        </w:tc>
        <w:tc>
          <w:tcPr>
            <w:tcW w:w="519" w:type="dxa"/>
            <w:shd w:val="clear" w:color="auto" w:fill="auto"/>
            <w:tcMar>
              <w:top w:w="100" w:type="dxa"/>
              <w:left w:w="100" w:type="dxa"/>
              <w:bottom w:w="100" w:type="dxa"/>
              <w:right w:w="100" w:type="dxa"/>
            </w:tcMar>
          </w:tcPr>
          <w:p w14:paraId="3E55481D"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68BC5AD2"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1CF525C6"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03B6DD99" w14:textId="2776645A"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195FE0B2" w14:textId="0CB3E132" w:rsidR="0004455D" w:rsidRPr="0001088D" w:rsidRDefault="00C27051" w:rsidP="0018430E">
            <w:pPr>
              <w:spacing w:line="276" w:lineRule="auto"/>
              <w:ind w:left="-129" w:right="-141"/>
              <w:jc w:val="center"/>
              <w:rPr>
                <w:b/>
                <w:sz w:val="18"/>
                <w:szCs w:val="18"/>
              </w:rPr>
            </w:pPr>
            <w:r>
              <w:rPr>
                <w:b/>
                <w:sz w:val="18"/>
                <w:szCs w:val="18"/>
              </w:rPr>
              <w:t>ОК2</w:t>
            </w:r>
          </w:p>
        </w:tc>
        <w:tc>
          <w:tcPr>
            <w:tcW w:w="520" w:type="dxa"/>
            <w:shd w:val="clear" w:color="auto" w:fill="auto"/>
            <w:tcMar>
              <w:top w:w="100" w:type="dxa"/>
              <w:left w:w="100" w:type="dxa"/>
              <w:bottom w:w="100" w:type="dxa"/>
              <w:right w:w="100" w:type="dxa"/>
            </w:tcMar>
          </w:tcPr>
          <w:p w14:paraId="0E3BC34A"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25BFB152"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46025C8C" w14:textId="77777777" w:rsidR="0004455D" w:rsidRPr="0001088D" w:rsidRDefault="0004455D" w:rsidP="0018430E">
            <w:pPr>
              <w:spacing w:line="276" w:lineRule="auto"/>
              <w:ind w:left="-129" w:right="-141"/>
              <w:jc w:val="center"/>
              <w:rPr>
                <w:b/>
                <w:sz w:val="18"/>
                <w:szCs w:val="18"/>
              </w:rPr>
            </w:pPr>
          </w:p>
        </w:tc>
        <w:tc>
          <w:tcPr>
            <w:tcW w:w="520" w:type="dxa"/>
          </w:tcPr>
          <w:p w14:paraId="5FE8560A"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63A544D1" w14:textId="2176A6C3"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564DFD96"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09064068"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4FE1923F"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1BB46B22" w14:textId="6D879518"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737EAE92" w14:textId="6BD2E4AC" w:rsidR="0004455D" w:rsidRPr="0001088D" w:rsidRDefault="00C27051" w:rsidP="0018430E">
            <w:pPr>
              <w:spacing w:line="276" w:lineRule="auto"/>
              <w:ind w:left="-129" w:right="-141"/>
              <w:jc w:val="center"/>
              <w:rPr>
                <w:b/>
                <w:sz w:val="18"/>
                <w:szCs w:val="18"/>
              </w:rPr>
            </w:pPr>
            <w:r>
              <w:rPr>
                <w:b/>
                <w:sz w:val="18"/>
                <w:szCs w:val="18"/>
              </w:rPr>
              <w:t>ОК2</w:t>
            </w:r>
          </w:p>
        </w:tc>
        <w:tc>
          <w:tcPr>
            <w:tcW w:w="736" w:type="dxa"/>
            <w:shd w:val="clear" w:color="auto" w:fill="auto"/>
            <w:tcMar>
              <w:top w:w="100" w:type="dxa"/>
              <w:left w:w="100" w:type="dxa"/>
              <w:bottom w:w="100" w:type="dxa"/>
              <w:right w:w="100" w:type="dxa"/>
            </w:tcMar>
          </w:tcPr>
          <w:p w14:paraId="5DFC1238"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2A53DFDD" w14:textId="77777777" w:rsidR="0004455D" w:rsidRPr="0001088D" w:rsidRDefault="0004455D" w:rsidP="0018430E">
            <w:pPr>
              <w:spacing w:line="276" w:lineRule="auto"/>
              <w:ind w:left="-129" w:right="-141"/>
              <w:jc w:val="center"/>
              <w:rPr>
                <w:b/>
                <w:sz w:val="18"/>
                <w:szCs w:val="18"/>
              </w:rPr>
            </w:pPr>
          </w:p>
        </w:tc>
        <w:tc>
          <w:tcPr>
            <w:tcW w:w="736" w:type="dxa"/>
          </w:tcPr>
          <w:p w14:paraId="6EBFDBE0" w14:textId="77777777" w:rsidR="0004455D" w:rsidRPr="0001088D" w:rsidRDefault="0004455D" w:rsidP="0018430E">
            <w:pPr>
              <w:spacing w:line="276" w:lineRule="auto"/>
              <w:ind w:left="-129" w:right="-141"/>
              <w:jc w:val="center"/>
              <w:rPr>
                <w:b/>
                <w:sz w:val="18"/>
                <w:szCs w:val="18"/>
              </w:rPr>
            </w:pPr>
          </w:p>
        </w:tc>
        <w:tc>
          <w:tcPr>
            <w:tcW w:w="737" w:type="dxa"/>
          </w:tcPr>
          <w:p w14:paraId="5163223A" w14:textId="77777777" w:rsidR="0004455D" w:rsidRPr="0001088D" w:rsidRDefault="0004455D" w:rsidP="0018430E">
            <w:pPr>
              <w:spacing w:line="276" w:lineRule="auto"/>
              <w:ind w:left="-129" w:right="-141"/>
              <w:jc w:val="center"/>
              <w:rPr>
                <w:b/>
                <w:sz w:val="18"/>
                <w:szCs w:val="18"/>
              </w:rPr>
            </w:pPr>
          </w:p>
        </w:tc>
        <w:tc>
          <w:tcPr>
            <w:tcW w:w="736" w:type="dxa"/>
          </w:tcPr>
          <w:p w14:paraId="6324DCAA" w14:textId="77777777" w:rsidR="0004455D" w:rsidRPr="0001088D" w:rsidRDefault="0004455D" w:rsidP="0018430E">
            <w:pPr>
              <w:spacing w:line="276" w:lineRule="auto"/>
              <w:ind w:left="-129" w:right="-141"/>
              <w:jc w:val="center"/>
              <w:rPr>
                <w:b/>
                <w:sz w:val="18"/>
                <w:szCs w:val="18"/>
              </w:rPr>
            </w:pPr>
          </w:p>
        </w:tc>
        <w:tc>
          <w:tcPr>
            <w:tcW w:w="737" w:type="dxa"/>
          </w:tcPr>
          <w:p w14:paraId="0A8D2203" w14:textId="77777777" w:rsidR="0004455D" w:rsidRPr="0001088D" w:rsidRDefault="0004455D" w:rsidP="0018430E">
            <w:pPr>
              <w:spacing w:line="276" w:lineRule="auto"/>
              <w:ind w:left="-129" w:right="-141"/>
              <w:jc w:val="center"/>
              <w:rPr>
                <w:b/>
                <w:sz w:val="18"/>
                <w:szCs w:val="18"/>
              </w:rPr>
            </w:pPr>
          </w:p>
        </w:tc>
      </w:tr>
      <w:tr w:rsidR="0004455D" w:rsidRPr="00462BE8" w14:paraId="12EC12E7" w14:textId="77777777" w:rsidTr="00577E81">
        <w:trPr>
          <w:trHeight w:val="17"/>
        </w:trPr>
        <w:tc>
          <w:tcPr>
            <w:tcW w:w="1405" w:type="dxa"/>
            <w:shd w:val="clear" w:color="auto" w:fill="auto"/>
            <w:tcMar>
              <w:top w:w="100" w:type="dxa"/>
              <w:left w:w="100" w:type="dxa"/>
              <w:bottom w:w="100" w:type="dxa"/>
              <w:right w:w="100" w:type="dxa"/>
            </w:tcMar>
          </w:tcPr>
          <w:p w14:paraId="79812B47" w14:textId="0FEBB69C" w:rsidR="0004455D" w:rsidRPr="00DB002F" w:rsidRDefault="0004455D" w:rsidP="0018430E">
            <w:pPr>
              <w:rPr>
                <w:sz w:val="20"/>
                <w:szCs w:val="20"/>
                <w:lang w:val="ru-RU"/>
              </w:rPr>
            </w:pPr>
            <w:r>
              <w:rPr>
                <w:sz w:val="20"/>
                <w:szCs w:val="20"/>
              </w:rPr>
              <w:t>РН</w:t>
            </w:r>
            <w:r>
              <w:rPr>
                <w:sz w:val="20"/>
                <w:szCs w:val="20"/>
                <w:lang w:val="ru-RU"/>
              </w:rPr>
              <w:t>8</w:t>
            </w:r>
          </w:p>
        </w:tc>
        <w:tc>
          <w:tcPr>
            <w:tcW w:w="519" w:type="dxa"/>
            <w:shd w:val="clear" w:color="auto" w:fill="auto"/>
            <w:tcMar>
              <w:top w:w="100" w:type="dxa"/>
              <w:left w:w="100" w:type="dxa"/>
              <w:bottom w:w="100" w:type="dxa"/>
              <w:right w:w="100" w:type="dxa"/>
            </w:tcMar>
          </w:tcPr>
          <w:p w14:paraId="6B662DDD" w14:textId="6211D699"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49FA66DA" w14:textId="149B8C74" w:rsidR="0004455D" w:rsidRPr="0001088D" w:rsidRDefault="00C27051" w:rsidP="0018430E">
            <w:pPr>
              <w:spacing w:line="276" w:lineRule="auto"/>
              <w:ind w:left="-129" w:right="-141"/>
              <w:jc w:val="center"/>
              <w:rPr>
                <w:b/>
                <w:sz w:val="18"/>
                <w:szCs w:val="18"/>
              </w:rPr>
            </w:pPr>
            <w:r>
              <w:rPr>
                <w:b/>
                <w:sz w:val="18"/>
                <w:szCs w:val="18"/>
              </w:rPr>
              <w:t>ОК4, ОК7</w:t>
            </w:r>
          </w:p>
        </w:tc>
        <w:tc>
          <w:tcPr>
            <w:tcW w:w="520" w:type="dxa"/>
            <w:shd w:val="clear" w:color="auto" w:fill="auto"/>
            <w:tcMar>
              <w:top w:w="100" w:type="dxa"/>
              <w:left w:w="100" w:type="dxa"/>
              <w:bottom w:w="100" w:type="dxa"/>
              <w:right w:w="100" w:type="dxa"/>
            </w:tcMar>
          </w:tcPr>
          <w:p w14:paraId="2648A4DF" w14:textId="72A9403A"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4BE9B329" w14:textId="597EDB20"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5F8B15EB" w14:textId="08C3A468" w:rsidR="0004455D" w:rsidRPr="0001088D" w:rsidRDefault="00676644" w:rsidP="0018430E">
            <w:pPr>
              <w:spacing w:line="276" w:lineRule="auto"/>
              <w:ind w:left="-129" w:right="-141"/>
              <w:jc w:val="center"/>
              <w:rPr>
                <w:b/>
                <w:sz w:val="18"/>
                <w:szCs w:val="18"/>
              </w:rPr>
            </w:pPr>
            <w:r>
              <w:rPr>
                <w:b/>
                <w:sz w:val="18"/>
                <w:szCs w:val="18"/>
              </w:rPr>
              <w:t>ОК8</w:t>
            </w:r>
          </w:p>
        </w:tc>
        <w:tc>
          <w:tcPr>
            <w:tcW w:w="520" w:type="dxa"/>
            <w:shd w:val="clear" w:color="auto" w:fill="auto"/>
            <w:tcMar>
              <w:top w:w="100" w:type="dxa"/>
              <w:left w:w="100" w:type="dxa"/>
              <w:bottom w:w="100" w:type="dxa"/>
              <w:right w:w="100" w:type="dxa"/>
            </w:tcMar>
          </w:tcPr>
          <w:p w14:paraId="75D4B308"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7BE531DD"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22B6E426" w14:textId="77777777" w:rsidR="0004455D" w:rsidRPr="0001088D" w:rsidRDefault="0004455D" w:rsidP="0018430E">
            <w:pPr>
              <w:spacing w:line="276" w:lineRule="auto"/>
              <w:ind w:left="-129" w:right="-141"/>
              <w:jc w:val="center"/>
              <w:rPr>
                <w:b/>
                <w:sz w:val="18"/>
                <w:szCs w:val="18"/>
              </w:rPr>
            </w:pPr>
          </w:p>
        </w:tc>
        <w:tc>
          <w:tcPr>
            <w:tcW w:w="520" w:type="dxa"/>
          </w:tcPr>
          <w:p w14:paraId="0F6C2F05"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5D5B38D4" w14:textId="6F39973F"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0FA0119B"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0AD03311"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7043B8CA"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7114FE43" w14:textId="03F4982E"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4D6B4B4C" w14:textId="5486E07A" w:rsidR="0004455D" w:rsidRPr="0001088D" w:rsidRDefault="00676644" w:rsidP="0018430E">
            <w:pPr>
              <w:spacing w:line="276" w:lineRule="auto"/>
              <w:ind w:left="-129" w:right="-141"/>
              <w:jc w:val="center"/>
              <w:rPr>
                <w:b/>
                <w:sz w:val="18"/>
                <w:szCs w:val="18"/>
              </w:rPr>
            </w:pPr>
            <w:r>
              <w:rPr>
                <w:b/>
                <w:sz w:val="18"/>
                <w:szCs w:val="18"/>
              </w:rPr>
              <w:t>ОК8</w:t>
            </w:r>
          </w:p>
        </w:tc>
        <w:tc>
          <w:tcPr>
            <w:tcW w:w="736" w:type="dxa"/>
            <w:shd w:val="clear" w:color="auto" w:fill="auto"/>
            <w:tcMar>
              <w:top w:w="100" w:type="dxa"/>
              <w:left w:w="100" w:type="dxa"/>
              <w:bottom w:w="100" w:type="dxa"/>
              <w:right w:w="100" w:type="dxa"/>
            </w:tcMar>
          </w:tcPr>
          <w:p w14:paraId="28347F4C" w14:textId="555E9916" w:rsidR="0004455D" w:rsidRPr="0001088D" w:rsidRDefault="00676644" w:rsidP="0018430E">
            <w:pPr>
              <w:spacing w:line="276" w:lineRule="auto"/>
              <w:ind w:left="-129" w:right="-141"/>
              <w:jc w:val="center"/>
              <w:rPr>
                <w:b/>
                <w:sz w:val="18"/>
                <w:szCs w:val="18"/>
              </w:rPr>
            </w:pPr>
            <w:r>
              <w:rPr>
                <w:b/>
                <w:sz w:val="18"/>
                <w:szCs w:val="18"/>
              </w:rPr>
              <w:t>ОК4, ОК7</w:t>
            </w:r>
          </w:p>
        </w:tc>
        <w:tc>
          <w:tcPr>
            <w:tcW w:w="737" w:type="dxa"/>
            <w:shd w:val="clear" w:color="auto" w:fill="auto"/>
            <w:tcMar>
              <w:top w:w="100" w:type="dxa"/>
              <w:left w:w="100" w:type="dxa"/>
              <w:bottom w:w="100" w:type="dxa"/>
              <w:right w:w="100" w:type="dxa"/>
            </w:tcMar>
          </w:tcPr>
          <w:p w14:paraId="0104548A" w14:textId="2923C8FF" w:rsidR="0004455D" w:rsidRPr="0001088D" w:rsidRDefault="00676644" w:rsidP="0018430E">
            <w:pPr>
              <w:spacing w:line="276" w:lineRule="auto"/>
              <w:ind w:left="-129" w:right="-141"/>
              <w:jc w:val="center"/>
              <w:rPr>
                <w:b/>
                <w:sz w:val="18"/>
                <w:szCs w:val="18"/>
              </w:rPr>
            </w:pPr>
            <w:r>
              <w:rPr>
                <w:b/>
                <w:sz w:val="18"/>
                <w:szCs w:val="18"/>
              </w:rPr>
              <w:t>ОК7</w:t>
            </w:r>
          </w:p>
        </w:tc>
        <w:tc>
          <w:tcPr>
            <w:tcW w:w="736" w:type="dxa"/>
          </w:tcPr>
          <w:p w14:paraId="1E2BE204" w14:textId="77777777" w:rsidR="0004455D" w:rsidRPr="0001088D" w:rsidRDefault="0004455D" w:rsidP="0018430E">
            <w:pPr>
              <w:spacing w:line="276" w:lineRule="auto"/>
              <w:ind w:left="-129" w:right="-141"/>
              <w:jc w:val="center"/>
              <w:rPr>
                <w:b/>
                <w:sz w:val="18"/>
                <w:szCs w:val="18"/>
              </w:rPr>
            </w:pPr>
          </w:p>
        </w:tc>
        <w:tc>
          <w:tcPr>
            <w:tcW w:w="737" w:type="dxa"/>
          </w:tcPr>
          <w:p w14:paraId="148A698E" w14:textId="77777777" w:rsidR="0004455D" w:rsidRPr="0001088D" w:rsidRDefault="0004455D" w:rsidP="0018430E">
            <w:pPr>
              <w:spacing w:line="276" w:lineRule="auto"/>
              <w:ind w:left="-129" w:right="-141"/>
              <w:jc w:val="center"/>
              <w:rPr>
                <w:b/>
                <w:sz w:val="18"/>
                <w:szCs w:val="18"/>
              </w:rPr>
            </w:pPr>
          </w:p>
        </w:tc>
        <w:tc>
          <w:tcPr>
            <w:tcW w:w="736" w:type="dxa"/>
          </w:tcPr>
          <w:p w14:paraId="1D00311C" w14:textId="77777777" w:rsidR="0004455D" w:rsidRPr="0001088D" w:rsidRDefault="0004455D" w:rsidP="0018430E">
            <w:pPr>
              <w:spacing w:line="276" w:lineRule="auto"/>
              <w:ind w:left="-129" w:right="-141"/>
              <w:jc w:val="center"/>
              <w:rPr>
                <w:b/>
                <w:sz w:val="18"/>
                <w:szCs w:val="18"/>
              </w:rPr>
            </w:pPr>
          </w:p>
        </w:tc>
        <w:tc>
          <w:tcPr>
            <w:tcW w:w="737" w:type="dxa"/>
          </w:tcPr>
          <w:p w14:paraId="1B4721E5" w14:textId="77777777" w:rsidR="0004455D" w:rsidRPr="0001088D" w:rsidRDefault="0004455D" w:rsidP="0018430E">
            <w:pPr>
              <w:spacing w:line="276" w:lineRule="auto"/>
              <w:ind w:left="-129" w:right="-141"/>
              <w:jc w:val="center"/>
              <w:rPr>
                <w:b/>
                <w:sz w:val="18"/>
                <w:szCs w:val="18"/>
              </w:rPr>
            </w:pPr>
          </w:p>
        </w:tc>
      </w:tr>
      <w:tr w:rsidR="0004455D" w:rsidRPr="00462BE8" w14:paraId="794A140E" w14:textId="77777777" w:rsidTr="00577E81">
        <w:trPr>
          <w:trHeight w:val="17"/>
        </w:trPr>
        <w:tc>
          <w:tcPr>
            <w:tcW w:w="1405" w:type="dxa"/>
            <w:shd w:val="clear" w:color="auto" w:fill="auto"/>
            <w:tcMar>
              <w:top w:w="100" w:type="dxa"/>
              <w:left w:w="100" w:type="dxa"/>
              <w:bottom w:w="100" w:type="dxa"/>
              <w:right w:w="100" w:type="dxa"/>
            </w:tcMar>
          </w:tcPr>
          <w:p w14:paraId="7BCE7377" w14:textId="23A695AF" w:rsidR="0004455D" w:rsidRPr="00DB002F" w:rsidRDefault="0004455D" w:rsidP="0018430E">
            <w:pPr>
              <w:rPr>
                <w:sz w:val="20"/>
                <w:szCs w:val="20"/>
                <w:lang w:val="ru-RU"/>
              </w:rPr>
            </w:pPr>
            <w:r>
              <w:rPr>
                <w:sz w:val="20"/>
                <w:szCs w:val="20"/>
              </w:rPr>
              <w:t>РН</w:t>
            </w:r>
            <w:r>
              <w:rPr>
                <w:sz w:val="20"/>
                <w:szCs w:val="20"/>
                <w:lang w:val="ru-RU"/>
              </w:rPr>
              <w:t>9</w:t>
            </w:r>
          </w:p>
        </w:tc>
        <w:tc>
          <w:tcPr>
            <w:tcW w:w="519" w:type="dxa"/>
            <w:shd w:val="clear" w:color="auto" w:fill="auto"/>
            <w:tcMar>
              <w:top w:w="100" w:type="dxa"/>
              <w:left w:w="100" w:type="dxa"/>
              <w:bottom w:w="100" w:type="dxa"/>
              <w:right w:w="100" w:type="dxa"/>
            </w:tcMar>
          </w:tcPr>
          <w:p w14:paraId="3A30977D"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7530689B" w14:textId="5CE2969B" w:rsidR="0004455D" w:rsidRPr="0001088D" w:rsidRDefault="00676644" w:rsidP="0018430E">
            <w:pPr>
              <w:spacing w:line="276" w:lineRule="auto"/>
              <w:ind w:left="-129" w:right="-141"/>
              <w:jc w:val="center"/>
              <w:rPr>
                <w:b/>
                <w:sz w:val="18"/>
                <w:szCs w:val="18"/>
              </w:rPr>
            </w:pPr>
            <w:r>
              <w:rPr>
                <w:b/>
                <w:sz w:val="18"/>
                <w:szCs w:val="18"/>
              </w:rPr>
              <w:t>ОК3</w:t>
            </w:r>
          </w:p>
        </w:tc>
        <w:tc>
          <w:tcPr>
            <w:tcW w:w="520" w:type="dxa"/>
            <w:shd w:val="clear" w:color="auto" w:fill="auto"/>
            <w:tcMar>
              <w:top w:w="100" w:type="dxa"/>
              <w:left w:w="100" w:type="dxa"/>
              <w:bottom w:w="100" w:type="dxa"/>
              <w:right w:w="100" w:type="dxa"/>
            </w:tcMar>
          </w:tcPr>
          <w:p w14:paraId="5D29E61D"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2B6DBE47" w14:textId="7BB8AC72" w:rsidR="0004455D" w:rsidRPr="0001088D" w:rsidRDefault="00676644" w:rsidP="0018430E">
            <w:pPr>
              <w:spacing w:line="276" w:lineRule="auto"/>
              <w:ind w:left="-129" w:right="-141"/>
              <w:jc w:val="center"/>
              <w:rPr>
                <w:b/>
                <w:sz w:val="18"/>
                <w:szCs w:val="18"/>
              </w:rPr>
            </w:pPr>
            <w:r>
              <w:rPr>
                <w:b/>
                <w:sz w:val="18"/>
                <w:szCs w:val="18"/>
              </w:rPr>
              <w:t>ОК3</w:t>
            </w:r>
          </w:p>
        </w:tc>
        <w:tc>
          <w:tcPr>
            <w:tcW w:w="520" w:type="dxa"/>
            <w:shd w:val="clear" w:color="auto" w:fill="auto"/>
            <w:tcMar>
              <w:top w:w="100" w:type="dxa"/>
              <w:left w:w="100" w:type="dxa"/>
              <w:bottom w:w="100" w:type="dxa"/>
              <w:right w:w="100" w:type="dxa"/>
            </w:tcMar>
          </w:tcPr>
          <w:p w14:paraId="2C29782B"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4DF3E34F"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206437CD"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3FBD6EBE" w14:textId="76BC8015" w:rsidR="0004455D" w:rsidRPr="0001088D" w:rsidRDefault="00676644" w:rsidP="0018430E">
            <w:pPr>
              <w:spacing w:line="276" w:lineRule="auto"/>
              <w:ind w:left="-129" w:right="-141"/>
              <w:jc w:val="center"/>
              <w:rPr>
                <w:b/>
                <w:sz w:val="18"/>
                <w:szCs w:val="18"/>
              </w:rPr>
            </w:pPr>
            <w:r>
              <w:rPr>
                <w:b/>
                <w:sz w:val="18"/>
                <w:szCs w:val="18"/>
              </w:rPr>
              <w:t>ОК4</w:t>
            </w:r>
          </w:p>
        </w:tc>
        <w:tc>
          <w:tcPr>
            <w:tcW w:w="520" w:type="dxa"/>
          </w:tcPr>
          <w:p w14:paraId="7B7CA839"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614E3C7F" w14:textId="44549248"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1173CD4D"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2297AB70" w14:textId="61628A3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2F989E76"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0D03E63E"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69A4960A"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6A1CDC57"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703DE638" w14:textId="388A8A69" w:rsidR="0004455D" w:rsidRPr="0001088D" w:rsidRDefault="00676644" w:rsidP="0018430E">
            <w:pPr>
              <w:spacing w:line="276" w:lineRule="auto"/>
              <w:ind w:left="-129" w:right="-141"/>
              <w:jc w:val="center"/>
              <w:rPr>
                <w:b/>
                <w:sz w:val="18"/>
                <w:szCs w:val="18"/>
              </w:rPr>
            </w:pPr>
            <w:r>
              <w:rPr>
                <w:b/>
                <w:sz w:val="18"/>
                <w:szCs w:val="18"/>
              </w:rPr>
              <w:t>ОК3</w:t>
            </w:r>
          </w:p>
        </w:tc>
        <w:tc>
          <w:tcPr>
            <w:tcW w:w="736" w:type="dxa"/>
          </w:tcPr>
          <w:p w14:paraId="11B5F2C6" w14:textId="77777777" w:rsidR="0004455D" w:rsidRPr="0001088D" w:rsidRDefault="0004455D" w:rsidP="0018430E">
            <w:pPr>
              <w:spacing w:line="276" w:lineRule="auto"/>
              <w:ind w:left="-129" w:right="-141"/>
              <w:jc w:val="center"/>
              <w:rPr>
                <w:b/>
                <w:sz w:val="18"/>
                <w:szCs w:val="18"/>
              </w:rPr>
            </w:pPr>
          </w:p>
        </w:tc>
        <w:tc>
          <w:tcPr>
            <w:tcW w:w="737" w:type="dxa"/>
          </w:tcPr>
          <w:p w14:paraId="0C2F564C" w14:textId="77777777" w:rsidR="0004455D" w:rsidRPr="0001088D" w:rsidRDefault="0004455D" w:rsidP="0018430E">
            <w:pPr>
              <w:spacing w:line="276" w:lineRule="auto"/>
              <w:ind w:left="-129" w:right="-141"/>
              <w:jc w:val="center"/>
              <w:rPr>
                <w:b/>
                <w:sz w:val="18"/>
                <w:szCs w:val="18"/>
              </w:rPr>
            </w:pPr>
          </w:p>
        </w:tc>
        <w:tc>
          <w:tcPr>
            <w:tcW w:w="736" w:type="dxa"/>
          </w:tcPr>
          <w:p w14:paraId="0F0E5636" w14:textId="77777777" w:rsidR="0004455D" w:rsidRPr="0001088D" w:rsidRDefault="0004455D" w:rsidP="0018430E">
            <w:pPr>
              <w:spacing w:line="276" w:lineRule="auto"/>
              <w:ind w:left="-129" w:right="-141"/>
              <w:jc w:val="center"/>
              <w:rPr>
                <w:b/>
                <w:sz w:val="18"/>
                <w:szCs w:val="18"/>
              </w:rPr>
            </w:pPr>
          </w:p>
        </w:tc>
        <w:tc>
          <w:tcPr>
            <w:tcW w:w="737" w:type="dxa"/>
          </w:tcPr>
          <w:p w14:paraId="3C0079B6" w14:textId="35EC9D76" w:rsidR="0004455D" w:rsidRPr="0001088D" w:rsidRDefault="00676644" w:rsidP="0018430E">
            <w:pPr>
              <w:spacing w:line="276" w:lineRule="auto"/>
              <w:ind w:left="-129" w:right="-141"/>
              <w:jc w:val="center"/>
              <w:rPr>
                <w:b/>
                <w:sz w:val="18"/>
                <w:szCs w:val="18"/>
              </w:rPr>
            </w:pPr>
            <w:r>
              <w:rPr>
                <w:b/>
                <w:sz w:val="18"/>
                <w:szCs w:val="18"/>
              </w:rPr>
              <w:t>ОК4</w:t>
            </w:r>
          </w:p>
        </w:tc>
      </w:tr>
      <w:tr w:rsidR="0004455D" w:rsidRPr="00462BE8" w14:paraId="04956247" w14:textId="77777777" w:rsidTr="00577E81">
        <w:trPr>
          <w:trHeight w:val="17"/>
        </w:trPr>
        <w:tc>
          <w:tcPr>
            <w:tcW w:w="1405" w:type="dxa"/>
            <w:shd w:val="clear" w:color="auto" w:fill="auto"/>
            <w:tcMar>
              <w:top w:w="100" w:type="dxa"/>
              <w:left w:w="100" w:type="dxa"/>
              <w:bottom w:w="100" w:type="dxa"/>
              <w:right w:w="100" w:type="dxa"/>
            </w:tcMar>
          </w:tcPr>
          <w:p w14:paraId="13A6F6A5" w14:textId="65748BA6" w:rsidR="0004455D" w:rsidRPr="00DB002F" w:rsidRDefault="0004455D" w:rsidP="0018430E">
            <w:pPr>
              <w:rPr>
                <w:sz w:val="20"/>
                <w:szCs w:val="20"/>
                <w:lang w:val="ru-RU"/>
              </w:rPr>
            </w:pPr>
            <w:r>
              <w:rPr>
                <w:sz w:val="20"/>
                <w:szCs w:val="20"/>
              </w:rPr>
              <w:t>РН</w:t>
            </w:r>
            <w:r>
              <w:rPr>
                <w:sz w:val="20"/>
                <w:szCs w:val="20"/>
                <w:lang w:val="ru-RU"/>
              </w:rPr>
              <w:t>10</w:t>
            </w:r>
          </w:p>
        </w:tc>
        <w:tc>
          <w:tcPr>
            <w:tcW w:w="519" w:type="dxa"/>
            <w:shd w:val="clear" w:color="auto" w:fill="auto"/>
            <w:tcMar>
              <w:top w:w="100" w:type="dxa"/>
              <w:left w:w="100" w:type="dxa"/>
              <w:bottom w:w="100" w:type="dxa"/>
              <w:right w:w="100" w:type="dxa"/>
            </w:tcMar>
          </w:tcPr>
          <w:p w14:paraId="0750E186"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44E89364"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296B48A2"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13CE3882"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695A9BE8"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541BF476"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4F7E4342"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39E72680" w14:textId="51617E00" w:rsidR="0004455D" w:rsidRPr="0001088D" w:rsidRDefault="00676644" w:rsidP="0018430E">
            <w:pPr>
              <w:spacing w:line="276" w:lineRule="auto"/>
              <w:ind w:left="-129" w:right="-141"/>
              <w:jc w:val="center"/>
              <w:rPr>
                <w:b/>
                <w:sz w:val="18"/>
                <w:szCs w:val="18"/>
              </w:rPr>
            </w:pPr>
            <w:r>
              <w:rPr>
                <w:b/>
                <w:sz w:val="18"/>
                <w:szCs w:val="18"/>
              </w:rPr>
              <w:t>ОК4</w:t>
            </w:r>
          </w:p>
        </w:tc>
        <w:tc>
          <w:tcPr>
            <w:tcW w:w="520" w:type="dxa"/>
          </w:tcPr>
          <w:p w14:paraId="78419394"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73BCC913" w14:textId="784E8B43"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2C7AD02B"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7E90DB9B" w14:textId="242BA071" w:rsidR="0004455D" w:rsidRPr="0001088D" w:rsidRDefault="00676644" w:rsidP="0018430E">
            <w:pPr>
              <w:spacing w:line="276" w:lineRule="auto"/>
              <w:ind w:left="-129" w:right="-141"/>
              <w:jc w:val="center"/>
              <w:rPr>
                <w:b/>
                <w:sz w:val="18"/>
                <w:szCs w:val="18"/>
              </w:rPr>
            </w:pPr>
            <w:r>
              <w:rPr>
                <w:b/>
                <w:sz w:val="18"/>
                <w:szCs w:val="18"/>
              </w:rPr>
              <w:t>ОК4</w:t>
            </w:r>
          </w:p>
        </w:tc>
        <w:tc>
          <w:tcPr>
            <w:tcW w:w="737" w:type="dxa"/>
            <w:shd w:val="clear" w:color="auto" w:fill="auto"/>
            <w:tcMar>
              <w:top w:w="100" w:type="dxa"/>
              <w:left w:w="100" w:type="dxa"/>
              <w:bottom w:w="100" w:type="dxa"/>
              <w:right w:w="100" w:type="dxa"/>
            </w:tcMar>
          </w:tcPr>
          <w:p w14:paraId="1645CF49"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0F2DCE4F"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6B50554F" w14:textId="41DE83AC"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03E5A2C7"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1BA24F23" w14:textId="77777777" w:rsidR="0004455D" w:rsidRPr="0001088D" w:rsidRDefault="0004455D" w:rsidP="0018430E">
            <w:pPr>
              <w:spacing w:line="276" w:lineRule="auto"/>
              <w:ind w:left="-129" w:right="-141"/>
              <w:jc w:val="center"/>
              <w:rPr>
                <w:b/>
                <w:sz w:val="18"/>
                <w:szCs w:val="18"/>
              </w:rPr>
            </w:pPr>
          </w:p>
        </w:tc>
        <w:tc>
          <w:tcPr>
            <w:tcW w:w="736" w:type="dxa"/>
          </w:tcPr>
          <w:p w14:paraId="3CC2B6F3" w14:textId="77777777" w:rsidR="0004455D" w:rsidRPr="0001088D" w:rsidRDefault="0004455D" w:rsidP="0018430E">
            <w:pPr>
              <w:spacing w:line="276" w:lineRule="auto"/>
              <w:ind w:left="-129" w:right="-141"/>
              <w:jc w:val="center"/>
              <w:rPr>
                <w:b/>
                <w:sz w:val="18"/>
                <w:szCs w:val="18"/>
              </w:rPr>
            </w:pPr>
          </w:p>
        </w:tc>
        <w:tc>
          <w:tcPr>
            <w:tcW w:w="737" w:type="dxa"/>
          </w:tcPr>
          <w:p w14:paraId="14F15BD3" w14:textId="77777777" w:rsidR="0004455D" w:rsidRPr="0001088D" w:rsidRDefault="0004455D" w:rsidP="0018430E">
            <w:pPr>
              <w:spacing w:line="276" w:lineRule="auto"/>
              <w:ind w:left="-129" w:right="-141"/>
              <w:jc w:val="center"/>
              <w:rPr>
                <w:b/>
                <w:sz w:val="18"/>
                <w:szCs w:val="18"/>
              </w:rPr>
            </w:pPr>
          </w:p>
        </w:tc>
        <w:tc>
          <w:tcPr>
            <w:tcW w:w="736" w:type="dxa"/>
          </w:tcPr>
          <w:p w14:paraId="0A5C7570" w14:textId="77777777" w:rsidR="0004455D" w:rsidRPr="0001088D" w:rsidRDefault="0004455D" w:rsidP="0018430E">
            <w:pPr>
              <w:spacing w:line="276" w:lineRule="auto"/>
              <w:ind w:left="-129" w:right="-141"/>
              <w:jc w:val="center"/>
              <w:rPr>
                <w:b/>
                <w:sz w:val="18"/>
                <w:szCs w:val="18"/>
              </w:rPr>
            </w:pPr>
          </w:p>
        </w:tc>
        <w:tc>
          <w:tcPr>
            <w:tcW w:w="737" w:type="dxa"/>
          </w:tcPr>
          <w:p w14:paraId="4ADFBE53" w14:textId="77777777" w:rsidR="0004455D" w:rsidRPr="0001088D" w:rsidRDefault="0004455D" w:rsidP="0018430E">
            <w:pPr>
              <w:spacing w:line="276" w:lineRule="auto"/>
              <w:ind w:left="-129" w:right="-141"/>
              <w:jc w:val="center"/>
              <w:rPr>
                <w:b/>
                <w:sz w:val="18"/>
                <w:szCs w:val="18"/>
              </w:rPr>
            </w:pPr>
          </w:p>
        </w:tc>
      </w:tr>
      <w:tr w:rsidR="0004455D" w:rsidRPr="00462BE8" w14:paraId="27C55538" w14:textId="77777777" w:rsidTr="00577E81">
        <w:trPr>
          <w:trHeight w:val="17"/>
        </w:trPr>
        <w:tc>
          <w:tcPr>
            <w:tcW w:w="1405" w:type="dxa"/>
            <w:shd w:val="clear" w:color="auto" w:fill="auto"/>
            <w:tcMar>
              <w:top w:w="100" w:type="dxa"/>
              <w:left w:w="100" w:type="dxa"/>
              <w:bottom w:w="100" w:type="dxa"/>
              <w:right w:w="100" w:type="dxa"/>
            </w:tcMar>
          </w:tcPr>
          <w:p w14:paraId="5381C17B" w14:textId="7DC760F7" w:rsidR="0004455D" w:rsidRPr="00DB002F" w:rsidRDefault="0004455D" w:rsidP="0018430E">
            <w:pPr>
              <w:rPr>
                <w:sz w:val="20"/>
                <w:szCs w:val="20"/>
                <w:lang w:val="ru-RU"/>
              </w:rPr>
            </w:pPr>
            <w:r>
              <w:rPr>
                <w:sz w:val="20"/>
                <w:szCs w:val="20"/>
              </w:rPr>
              <w:t>РН</w:t>
            </w:r>
            <w:r>
              <w:rPr>
                <w:sz w:val="20"/>
                <w:szCs w:val="20"/>
                <w:lang w:val="ru-RU"/>
              </w:rPr>
              <w:t>11</w:t>
            </w:r>
          </w:p>
        </w:tc>
        <w:tc>
          <w:tcPr>
            <w:tcW w:w="519" w:type="dxa"/>
            <w:shd w:val="clear" w:color="auto" w:fill="auto"/>
            <w:tcMar>
              <w:top w:w="100" w:type="dxa"/>
              <w:left w:w="100" w:type="dxa"/>
              <w:bottom w:w="100" w:type="dxa"/>
              <w:right w:w="100" w:type="dxa"/>
            </w:tcMar>
          </w:tcPr>
          <w:p w14:paraId="33E88119"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79AD67C2"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0C7268DA" w14:textId="106E43B1"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1C2D31EA" w14:textId="38B6CBBE" w:rsidR="0004455D" w:rsidRPr="0001088D" w:rsidRDefault="00676644" w:rsidP="0018430E">
            <w:pPr>
              <w:spacing w:line="276" w:lineRule="auto"/>
              <w:ind w:left="-129" w:right="-141"/>
              <w:jc w:val="center"/>
              <w:rPr>
                <w:b/>
                <w:sz w:val="18"/>
                <w:szCs w:val="18"/>
              </w:rPr>
            </w:pPr>
            <w:r>
              <w:rPr>
                <w:b/>
                <w:sz w:val="18"/>
                <w:szCs w:val="18"/>
              </w:rPr>
              <w:t>ОК3</w:t>
            </w:r>
          </w:p>
        </w:tc>
        <w:tc>
          <w:tcPr>
            <w:tcW w:w="520" w:type="dxa"/>
            <w:shd w:val="clear" w:color="auto" w:fill="auto"/>
            <w:tcMar>
              <w:top w:w="100" w:type="dxa"/>
              <w:left w:w="100" w:type="dxa"/>
              <w:bottom w:w="100" w:type="dxa"/>
              <w:right w:w="100" w:type="dxa"/>
            </w:tcMar>
          </w:tcPr>
          <w:p w14:paraId="0CE092C3"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1E6AF186"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07C05B61"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797E4677" w14:textId="77777777" w:rsidR="0004455D" w:rsidRPr="0001088D" w:rsidRDefault="0004455D" w:rsidP="0018430E">
            <w:pPr>
              <w:spacing w:line="276" w:lineRule="auto"/>
              <w:ind w:left="-129" w:right="-141"/>
              <w:jc w:val="center"/>
              <w:rPr>
                <w:b/>
                <w:sz w:val="18"/>
                <w:szCs w:val="18"/>
              </w:rPr>
            </w:pPr>
          </w:p>
        </w:tc>
        <w:tc>
          <w:tcPr>
            <w:tcW w:w="520" w:type="dxa"/>
          </w:tcPr>
          <w:p w14:paraId="3268774E"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7C624634" w14:textId="06C799EB"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612C2636"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75C2C00D"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4B4EBC24"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26949004"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2C65A240"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520E3EF3"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0791D7FB" w14:textId="77777777" w:rsidR="0004455D" w:rsidRPr="0001088D" w:rsidRDefault="0004455D" w:rsidP="0018430E">
            <w:pPr>
              <w:spacing w:line="276" w:lineRule="auto"/>
              <w:ind w:left="-129" w:right="-141"/>
              <w:jc w:val="center"/>
              <w:rPr>
                <w:b/>
                <w:sz w:val="18"/>
                <w:szCs w:val="18"/>
              </w:rPr>
            </w:pPr>
          </w:p>
        </w:tc>
        <w:tc>
          <w:tcPr>
            <w:tcW w:w="736" w:type="dxa"/>
          </w:tcPr>
          <w:p w14:paraId="01177AA6" w14:textId="57B316CE" w:rsidR="0004455D" w:rsidRPr="0001088D" w:rsidRDefault="00676644" w:rsidP="0018430E">
            <w:pPr>
              <w:spacing w:line="276" w:lineRule="auto"/>
              <w:ind w:left="-129" w:right="-141"/>
              <w:jc w:val="center"/>
              <w:rPr>
                <w:b/>
                <w:sz w:val="18"/>
                <w:szCs w:val="18"/>
              </w:rPr>
            </w:pPr>
            <w:r>
              <w:rPr>
                <w:b/>
                <w:sz w:val="18"/>
                <w:szCs w:val="18"/>
              </w:rPr>
              <w:t>ОК3</w:t>
            </w:r>
          </w:p>
        </w:tc>
        <w:tc>
          <w:tcPr>
            <w:tcW w:w="737" w:type="dxa"/>
          </w:tcPr>
          <w:p w14:paraId="7CC8EA33" w14:textId="77777777" w:rsidR="0004455D" w:rsidRPr="0001088D" w:rsidRDefault="0004455D" w:rsidP="0018430E">
            <w:pPr>
              <w:spacing w:line="276" w:lineRule="auto"/>
              <w:ind w:left="-129" w:right="-141"/>
              <w:jc w:val="center"/>
              <w:rPr>
                <w:b/>
                <w:sz w:val="18"/>
                <w:szCs w:val="18"/>
              </w:rPr>
            </w:pPr>
          </w:p>
        </w:tc>
        <w:tc>
          <w:tcPr>
            <w:tcW w:w="736" w:type="dxa"/>
          </w:tcPr>
          <w:p w14:paraId="42CD93B3" w14:textId="77777777" w:rsidR="0004455D" w:rsidRPr="0001088D" w:rsidRDefault="0004455D" w:rsidP="0018430E">
            <w:pPr>
              <w:spacing w:line="276" w:lineRule="auto"/>
              <w:ind w:left="-129" w:right="-141"/>
              <w:jc w:val="center"/>
              <w:rPr>
                <w:b/>
                <w:sz w:val="18"/>
                <w:szCs w:val="18"/>
              </w:rPr>
            </w:pPr>
          </w:p>
        </w:tc>
        <w:tc>
          <w:tcPr>
            <w:tcW w:w="737" w:type="dxa"/>
          </w:tcPr>
          <w:p w14:paraId="23DB1BC7" w14:textId="77777777" w:rsidR="0004455D" w:rsidRPr="0001088D" w:rsidRDefault="0004455D" w:rsidP="0018430E">
            <w:pPr>
              <w:spacing w:line="276" w:lineRule="auto"/>
              <w:ind w:left="-129" w:right="-141"/>
              <w:jc w:val="center"/>
              <w:rPr>
                <w:b/>
                <w:sz w:val="18"/>
                <w:szCs w:val="18"/>
              </w:rPr>
            </w:pPr>
          </w:p>
        </w:tc>
      </w:tr>
      <w:tr w:rsidR="0004455D" w:rsidRPr="00462BE8" w14:paraId="0B08A5EE" w14:textId="77777777" w:rsidTr="00577E81">
        <w:trPr>
          <w:trHeight w:val="17"/>
        </w:trPr>
        <w:tc>
          <w:tcPr>
            <w:tcW w:w="1405" w:type="dxa"/>
            <w:shd w:val="clear" w:color="auto" w:fill="auto"/>
            <w:tcMar>
              <w:top w:w="100" w:type="dxa"/>
              <w:left w:w="100" w:type="dxa"/>
              <w:bottom w:w="100" w:type="dxa"/>
              <w:right w:w="100" w:type="dxa"/>
            </w:tcMar>
          </w:tcPr>
          <w:p w14:paraId="6C723F99" w14:textId="7D2F4E72" w:rsidR="0004455D" w:rsidRPr="00DB002F" w:rsidRDefault="0004455D" w:rsidP="0018430E">
            <w:pPr>
              <w:rPr>
                <w:sz w:val="20"/>
                <w:szCs w:val="20"/>
                <w:lang w:val="ru-RU"/>
              </w:rPr>
            </w:pPr>
            <w:r>
              <w:rPr>
                <w:sz w:val="20"/>
                <w:szCs w:val="20"/>
              </w:rPr>
              <w:t>РН</w:t>
            </w:r>
            <w:r>
              <w:rPr>
                <w:sz w:val="20"/>
                <w:szCs w:val="20"/>
                <w:lang w:val="ru-RU"/>
              </w:rPr>
              <w:t>12</w:t>
            </w:r>
          </w:p>
        </w:tc>
        <w:tc>
          <w:tcPr>
            <w:tcW w:w="519" w:type="dxa"/>
            <w:shd w:val="clear" w:color="auto" w:fill="auto"/>
            <w:tcMar>
              <w:top w:w="100" w:type="dxa"/>
              <w:left w:w="100" w:type="dxa"/>
              <w:bottom w:w="100" w:type="dxa"/>
              <w:right w:w="100" w:type="dxa"/>
            </w:tcMar>
          </w:tcPr>
          <w:p w14:paraId="75FED068" w14:textId="0C7ED46D" w:rsidR="0004455D" w:rsidRPr="0001088D" w:rsidRDefault="00676644" w:rsidP="0018430E">
            <w:pPr>
              <w:spacing w:line="276" w:lineRule="auto"/>
              <w:ind w:left="-129" w:right="-141"/>
              <w:jc w:val="center"/>
              <w:rPr>
                <w:b/>
                <w:sz w:val="18"/>
                <w:szCs w:val="18"/>
              </w:rPr>
            </w:pPr>
            <w:r>
              <w:rPr>
                <w:b/>
                <w:sz w:val="18"/>
                <w:szCs w:val="18"/>
              </w:rPr>
              <w:t>ОК3, ОК4</w:t>
            </w:r>
          </w:p>
        </w:tc>
        <w:tc>
          <w:tcPr>
            <w:tcW w:w="520" w:type="dxa"/>
            <w:shd w:val="clear" w:color="auto" w:fill="auto"/>
            <w:tcMar>
              <w:top w:w="100" w:type="dxa"/>
              <w:left w:w="100" w:type="dxa"/>
              <w:bottom w:w="100" w:type="dxa"/>
              <w:right w:w="100" w:type="dxa"/>
            </w:tcMar>
          </w:tcPr>
          <w:p w14:paraId="4B8E217D"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26A78E0E"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05017A2B" w14:textId="6125D9D3"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24B87740"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53C38B7F"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0FCB584A"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0706B77F" w14:textId="78A8092D" w:rsidR="0004455D" w:rsidRPr="0001088D" w:rsidRDefault="00676644" w:rsidP="0018430E">
            <w:pPr>
              <w:spacing w:line="276" w:lineRule="auto"/>
              <w:ind w:left="-129" w:right="-141"/>
              <w:jc w:val="center"/>
              <w:rPr>
                <w:b/>
                <w:sz w:val="18"/>
                <w:szCs w:val="18"/>
              </w:rPr>
            </w:pPr>
            <w:r>
              <w:rPr>
                <w:b/>
                <w:sz w:val="18"/>
                <w:szCs w:val="18"/>
              </w:rPr>
              <w:t>ОК7</w:t>
            </w:r>
          </w:p>
        </w:tc>
        <w:tc>
          <w:tcPr>
            <w:tcW w:w="520" w:type="dxa"/>
          </w:tcPr>
          <w:p w14:paraId="14CFFBB8" w14:textId="6174EA4C" w:rsidR="0004455D" w:rsidRPr="0001088D" w:rsidRDefault="00676644" w:rsidP="0018430E">
            <w:pPr>
              <w:spacing w:line="276" w:lineRule="auto"/>
              <w:ind w:left="-129" w:right="-141"/>
              <w:jc w:val="center"/>
              <w:rPr>
                <w:b/>
                <w:sz w:val="18"/>
                <w:szCs w:val="18"/>
              </w:rPr>
            </w:pPr>
            <w:r>
              <w:rPr>
                <w:b/>
                <w:sz w:val="18"/>
                <w:szCs w:val="18"/>
              </w:rPr>
              <w:t>ОК5</w:t>
            </w:r>
          </w:p>
        </w:tc>
        <w:tc>
          <w:tcPr>
            <w:tcW w:w="736" w:type="dxa"/>
            <w:shd w:val="clear" w:color="auto" w:fill="auto"/>
            <w:tcMar>
              <w:top w:w="100" w:type="dxa"/>
              <w:left w:w="100" w:type="dxa"/>
              <w:bottom w:w="100" w:type="dxa"/>
              <w:right w:w="100" w:type="dxa"/>
            </w:tcMar>
          </w:tcPr>
          <w:p w14:paraId="27BA47D9" w14:textId="6CB5C83F"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306318F7"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64C179FE"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6D72034D" w14:textId="5D4D55A0" w:rsidR="0004455D" w:rsidRPr="0001088D" w:rsidRDefault="00676644" w:rsidP="0018430E">
            <w:pPr>
              <w:spacing w:line="276" w:lineRule="auto"/>
              <w:ind w:left="-129" w:right="-141"/>
              <w:jc w:val="center"/>
              <w:rPr>
                <w:b/>
                <w:sz w:val="18"/>
                <w:szCs w:val="18"/>
              </w:rPr>
            </w:pPr>
            <w:r>
              <w:rPr>
                <w:b/>
                <w:sz w:val="18"/>
                <w:szCs w:val="18"/>
              </w:rPr>
              <w:t>ОК5</w:t>
            </w:r>
          </w:p>
        </w:tc>
        <w:tc>
          <w:tcPr>
            <w:tcW w:w="736" w:type="dxa"/>
            <w:shd w:val="clear" w:color="auto" w:fill="auto"/>
            <w:tcMar>
              <w:top w:w="100" w:type="dxa"/>
              <w:left w:w="100" w:type="dxa"/>
              <w:bottom w:w="100" w:type="dxa"/>
              <w:right w:w="100" w:type="dxa"/>
            </w:tcMar>
          </w:tcPr>
          <w:p w14:paraId="49F58EBE" w14:textId="7AC845AD" w:rsidR="0004455D" w:rsidRPr="0001088D" w:rsidRDefault="00676644" w:rsidP="0018430E">
            <w:pPr>
              <w:spacing w:line="276" w:lineRule="auto"/>
              <w:ind w:left="-129" w:right="-141"/>
              <w:jc w:val="center"/>
              <w:rPr>
                <w:b/>
                <w:sz w:val="18"/>
                <w:szCs w:val="18"/>
              </w:rPr>
            </w:pPr>
            <w:r>
              <w:rPr>
                <w:b/>
                <w:sz w:val="18"/>
                <w:szCs w:val="18"/>
              </w:rPr>
              <w:t>ОК4, ОК5</w:t>
            </w:r>
          </w:p>
        </w:tc>
        <w:tc>
          <w:tcPr>
            <w:tcW w:w="737" w:type="dxa"/>
            <w:shd w:val="clear" w:color="auto" w:fill="auto"/>
            <w:tcMar>
              <w:top w:w="100" w:type="dxa"/>
              <w:left w:w="100" w:type="dxa"/>
              <w:bottom w:w="100" w:type="dxa"/>
              <w:right w:w="100" w:type="dxa"/>
            </w:tcMar>
          </w:tcPr>
          <w:p w14:paraId="6C71ECE8" w14:textId="7127877C"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699A70F9"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64ECE17D" w14:textId="77777777" w:rsidR="0004455D" w:rsidRPr="0001088D" w:rsidRDefault="0004455D" w:rsidP="0018430E">
            <w:pPr>
              <w:spacing w:line="276" w:lineRule="auto"/>
              <w:ind w:left="-129" w:right="-141"/>
              <w:jc w:val="center"/>
              <w:rPr>
                <w:b/>
                <w:sz w:val="18"/>
                <w:szCs w:val="18"/>
              </w:rPr>
            </w:pPr>
          </w:p>
        </w:tc>
        <w:tc>
          <w:tcPr>
            <w:tcW w:w="736" w:type="dxa"/>
          </w:tcPr>
          <w:p w14:paraId="6E935ADD" w14:textId="7025ECAB" w:rsidR="0004455D" w:rsidRPr="0001088D" w:rsidRDefault="00676644" w:rsidP="0018430E">
            <w:pPr>
              <w:spacing w:line="276" w:lineRule="auto"/>
              <w:ind w:left="-129" w:right="-141"/>
              <w:jc w:val="center"/>
              <w:rPr>
                <w:b/>
                <w:sz w:val="18"/>
                <w:szCs w:val="18"/>
              </w:rPr>
            </w:pPr>
            <w:r>
              <w:rPr>
                <w:b/>
                <w:sz w:val="18"/>
                <w:szCs w:val="18"/>
              </w:rPr>
              <w:t>ОК3, ОК5</w:t>
            </w:r>
          </w:p>
        </w:tc>
        <w:tc>
          <w:tcPr>
            <w:tcW w:w="737" w:type="dxa"/>
          </w:tcPr>
          <w:p w14:paraId="2611C40D" w14:textId="79F53F66" w:rsidR="0004455D" w:rsidRPr="0001088D" w:rsidRDefault="00676644" w:rsidP="0018430E">
            <w:pPr>
              <w:spacing w:line="276" w:lineRule="auto"/>
              <w:ind w:left="-129" w:right="-141"/>
              <w:jc w:val="center"/>
              <w:rPr>
                <w:b/>
                <w:sz w:val="18"/>
                <w:szCs w:val="18"/>
              </w:rPr>
            </w:pPr>
            <w:r>
              <w:rPr>
                <w:b/>
                <w:sz w:val="18"/>
                <w:szCs w:val="18"/>
              </w:rPr>
              <w:t>ОК7</w:t>
            </w:r>
          </w:p>
        </w:tc>
        <w:tc>
          <w:tcPr>
            <w:tcW w:w="736" w:type="dxa"/>
          </w:tcPr>
          <w:p w14:paraId="129AF2A1" w14:textId="77777777" w:rsidR="0004455D" w:rsidRPr="0001088D" w:rsidRDefault="0004455D" w:rsidP="0018430E">
            <w:pPr>
              <w:spacing w:line="276" w:lineRule="auto"/>
              <w:ind w:left="-129" w:right="-141"/>
              <w:jc w:val="center"/>
              <w:rPr>
                <w:b/>
                <w:sz w:val="18"/>
                <w:szCs w:val="18"/>
              </w:rPr>
            </w:pPr>
          </w:p>
        </w:tc>
        <w:tc>
          <w:tcPr>
            <w:tcW w:w="737" w:type="dxa"/>
          </w:tcPr>
          <w:p w14:paraId="67B44D5C" w14:textId="77777777" w:rsidR="0004455D" w:rsidRPr="0001088D" w:rsidRDefault="0004455D" w:rsidP="0018430E">
            <w:pPr>
              <w:spacing w:line="276" w:lineRule="auto"/>
              <w:ind w:left="-129" w:right="-141"/>
              <w:jc w:val="center"/>
              <w:rPr>
                <w:b/>
                <w:sz w:val="18"/>
                <w:szCs w:val="18"/>
              </w:rPr>
            </w:pPr>
          </w:p>
        </w:tc>
      </w:tr>
      <w:tr w:rsidR="0004455D" w:rsidRPr="00462BE8" w14:paraId="0CFE3308" w14:textId="77777777" w:rsidTr="00577E81">
        <w:trPr>
          <w:trHeight w:val="17"/>
        </w:trPr>
        <w:tc>
          <w:tcPr>
            <w:tcW w:w="1405" w:type="dxa"/>
            <w:shd w:val="clear" w:color="auto" w:fill="auto"/>
            <w:tcMar>
              <w:top w:w="100" w:type="dxa"/>
              <w:left w:w="100" w:type="dxa"/>
              <w:bottom w:w="100" w:type="dxa"/>
              <w:right w:w="100" w:type="dxa"/>
            </w:tcMar>
          </w:tcPr>
          <w:p w14:paraId="3B2E5C68" w14:textId="5485C299" w:rsidR="0004455D" w:rsidRPr="00DB002F" w:rsidRDefault="0004455D" w:rsidP="0018430E">
            <w:pPr>
              <w:rPr>
                <w:sz w:val="20"/>
                <w:szCs w:val="20"/>
                <w:lang w:val="ru-RU"/>
              </w:rPr>
            </w:pPr>
            <w:r>
              <w:rPr>
                <w:sz w:val="20"/>
                <w:szCs w:val="20"/>
              </w:rPr>
              <w:lastRenderedPageBreak/>
              <w:t>РН</w:t>
            </w:r>
            <w:r>
              <w:rPr>
                <w:sz w:val="20"/>
                <w:szCs w:val="20"/>
                <w:lang w:val="ru-RU"/>
              </w:rPr>
              <w:t>13</w:t>
            </w:r>
          </w:p>
        </w:tc>
        <w:tc>
          <w:tcPr>
            <w:tcW w:w="519" w:type="dxa"/>
            <w:shd w:val="clear" w:color="auto" w:fill="auto"/>
            <w:tcMar>
              <w:top w:w="100" w:type="dxa"/>
              <w:left w:w="100" w:type="dxa"/>
              <w:bottom w:w="100" w:type="dxa"/>
              <w:right w:w="100" w:type="dxa"/>
            </w:tcMar>
          </w:tcPr>
          <w:p w14:paraId="7C9BDF37"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02CF453C"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649FB2D6" w14:textId="18E97744"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5D9CA3BE"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5D42A55C"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60CEA57E"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72AFC244"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5BBC8F55" w14:textId="2875A788" w:rsidR="0004455D" w:rsidRPr="0001088D" w:rsidRDefault="00676644" w:rsidP="0018430E">
            <w:pPr>
              <w:spacing w:line="276" w:lineRule="auto"/>
              <w:ind w:left="-129" w:right="-141"/>
              <w:jc w:val="center"/>
              <w:rPr>
                <w:b/>
                <w:sz w:val="18"/>
                <w:szCs w:val="18"/>
              </w:rPr>
            </w:pPr>
            <w:r>
              <w:rPr>
                <w:b/>
                <w:sz w:val="18"/>
                <w:szCs w:val="18"/>
              </w:rPr>
              <w:t>ОК4, ОК7</w:t>
            </w:r>
          </w:p>
        </w:tc>
        <w:tc>
          <w:tcPr>
            <w:tcW w:w="520" w:type="dxa"/>
          </w:tcPr>
          <w:p w14:paraId="1F17F5AA"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6BD3879E" w14:textId="09F88BCD"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2D06AD23"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742CF18D" w14:textId="10A1593F"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7B3BA641"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3A660B84"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77D4A330" w14:textId="37E61430"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33855948"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1DBEE7EA" w14:textId="77777777" w:rsidR="0004455D" w:rsidRPr="0001088D" w:rsidRDefault="0004455D" w:rsidP="0018430E">
            <w:pPr>
              <w:spacing w:line="276" w:lineRule="auto"/>
              <w:ind w:left="-129" w:right="-141"/>
              <w:jc w:val="center"/>
              <w:rPr>
                <w:b/>
                <w:sz w:val="18"/>
                <w:szCs w:val="18"/>
              </w:rPr>
            </w:pPr>
          </w:p>
        </w:tc>
        <w:tc>
          <w:tcPr>
            <w:tcW w:w="736" w:type="dxa"/>
          </w:tcPr>
          <w:p w14:paraId="3FD3BDCC" w14:textId="77777777" w:rsidR="0004455D" w:rsidRPr="0001088D" w:rsidRDefault="0004455D" w:rsidP="0018430E">
            <w:pPr>
              <w:spacing w:line="276" w:lineRule="auto"/>
              <w:ind w:left="-129" w:right="-141"/>
              <w:jc w:val="center"/>
              <w:rPr>
                <w:b/>
                <w:sz w:val="18"/>
                <w:szCs w:val="18"/>
              </w:rPr>
            </w:pPr>
          </w:p>
        </w:tc>
        <w:tc>
          <w:tcPr>
            <w:tcW w:w="737" w:type="dxa"/>
          </w:tcPr>
          <w:p w14:paraId="39250105" w14:textId="77777777" w:rsidR="0004455D" w:rsidRPr="0001088D" w:rsidRDefault="0004455D" w:rsidP="0018430E">
            <w:pPr>
              <w:spacing w:line="276" w:lineRule="auto"/>
              <w:ind w:left="-129" w:right="-141"/>
              <w:jc w:val="center"/>
              <w:rPr>
                <w:b/>
                <w:sz w:val="18"/>
                <w:szCs w:val="18"/>
              </w:rPr>
            </w:pPr>
          </w:p>
        </w:tc>
        <w:tc>
          <w:tcPr>
            <w:tcW w:w="736" w:type="dxa"/>
          </w:tcPr>
          <w:p w14:paraId="5BA4E259" w14:textId="508E1FD1" w:rsidR="0004455D" w:rsidRPr="0001088D" w:rsidRDefault="00676644" w:rsidP="0018430E">
            <w:pPr>
              <w:spacing w:line="276" w:lineRule="auto"/>
              <w:ind w:left="-129" w:right="-141"/>
              <w:jc w:val="center"/>
              <w:rPr>
                <w:b/>
                <w:sz w:val="18"/>
                <w:szCs w:val="18"/>
              </w:rPr>
            </w:pPr>
            <w:r>
              <w:rPr>
                <w:b/>
                <w:sz w:val="18"/>
                <w:szCs w:val="18"/>
              </w:rPr>
              <w:t>ОК7</w:t>
            </w:r>
          </w:p>
        </w:tc>
        <w:tc>
          <w:tcPr>
            <w:tcW w:w="737" w:type="dxa"/>
          </w:tcPr>
          <w:p w14:paraId="61A834CB" w14:textId="77678730" w:rsidR="0004455D" w:rsidRPr="0001088D" w:rsidRDefault="00676644" w:rsidP="0018430E">
            <w:pPr>
              <w:spacing w:line="276" w:lineRule="auto"/>
              <w:ind w:left="-129" w:right="-141"/>
              <w:jc w:val="center"/>
              <w:rPr>
                <w:b/>
                <w:sz w:val="18"/>
                <w:szCs w:val="18"/>
              </w:rPr>
            </w:pPr>
            <w:r>
              <w:rPr>
                <w:b/>
                <w:sz w:val="18"/>
                <w:szCs w:val="18"/>
              </w:rPr>
              <w:t>ОК4</w:t>
            </w:r>
          </w:p>
        </w:tc>
      </w:tr>
      <w:tr w:rsidR="0004455D" w:rsidRPr="00462BE8" w14:paraId="67CAF09C" w14:textId="77777777" w:rsidTr="00577E81">
        <w:trPr>
          <w:trHeight w:val="17"/>
        </w:trPr>
        <w:tc>
          <w:tcPr>
            <w:tcW w:w="1405" w:type="dxa"/>
            <w:shd w:val="clear" w:color="auto" w:fill="auto"/>
            <w:tcMar>
              <w:top w:w="100" w:type="dxa"/>
              <w:left w:w="100" w:type="dxa"/>
              <w:bottom w:w="100" w:type="dxa"/>
              <w:right w:w="100" w:type="dxa"/>
            </w:tcMar>
          </w:tcPr>
          <w:p w14:paraId="5FE90D45" w14:textId="2072CE97" w:rsidR="0004455D" w:rsidRPr="00DB002F" w:rsidRDefault="0004455D" w:rsidP="0018430E">
            <w:pPr>
              <w:rPr>
                <w:sz w:val="20"/>
                <w:szCs w:val="20"/>
                <w:lang w:val="ru-RU"/>
              </w:rPr>
            </w:pPr>
            <w:r>
              <w:rPr>
                <w:sz w:val="20"/>
                <w:szCs w:val="20"/>
              </w:rPr>
              <w:t>РН</w:t>
            </w:r>
            <w:r>
              <w:rPr>
                <w:sz w:val="20"/>
                <w:szCs w:val="20"/>
                <w:lang w:val="ru-RU"/>
              </w:rPr>
              <w:t>14</w:t>
            </w:r>
          </w:p>
        </w:tc>
        <w:tc>
          <w:tcPr>
            <w:tcW w:w="519" w:type="dxa"/>
            <w:shd w:val="clear" w:color="auto" w:fill="auto"/>
            <w:tcMar>
              <w:top w:w="100" w:type="dxa"/>
              <w:left w:w="100" w:type="dxa"/>
              <w:bottom w:w="100" w:type="dxa"/>
              <w:right w:w="100" w:type="dxa"/>
            </w:tcMar>
          </w:tcPr>
          <w:p w14:paraId="0AAEEB68" w14:textId="3F4D404B"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7389B85D" w14:textId="40DB7CBD"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0572C1D9"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1E835144"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2ED1505B"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2F0484CF"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5B67B331" w14:textId="44A8DB02" w:rsidR="0004455D" w:rsidRPr="0001088D" w:rsidRDefault="00676644" w:rsidP="0018430E">
            <w:pPr>
              <w:spacing w:line="276" w:lineRule="auto"/>
              <w:ind w:left="-129" w:right="-141"/>
              <w:jc w:val="center"/>
              <w:rPr>
                <w:b/>
                <w:sz w:val="18"/>
                <w:szCs w:val="18"/>
              </w:rPr>
            </w:pPr>
            <w:r>
              <w:rPr>
                <w:b/>
                <w:sz w:val="18"/>
                <w:szCs w:val="18"/>
              </w:rPr>
              <w:t>ОК4</w:t>
            </w:r>
          </w:p>
        </w:tc>
        <w:tc>
          <w:tcPr>
            <w:tcW w:w="520" w:type="dxa"/>
            <w:shd w:val="clear" w:color="auto" w:fill="auto"/>
            <w:tcMar>
              <w:top w:w="100" w:type="dxa"/>
              <w:left w:w="100" w:type="dxa"/>
              <w:bottom w:w="100" w:type="dxa"/>
              <w:right w:w="100" w:type="dxa"/>
            </w:tcMar>
          </w:tcPr>
          <w:p w14:paraId="34524F45" w14:textId="77777777" w:rsidR="0004455D" w:rsidRPr="0001088D" w:rsidRDefault="0004455D" w:rsidP="0018430E">
            <w:pPr>
              <w:spacing w:line="276" w:lineRule="auto"/>
              <w:ind w:left="-129" w:right="-141"/>
              <w:jc w:val="center"/>
              <w:rPr>
                <w:b/>
                <w:sz w:val="18"/>
                <w:szCs w:val="18"/>
              </w:rPr>
            </w:pPr>
          </w:p>
        </w:tc>
        <w:tc>
          <w:tcPr>
            <w:tcW w:w="520" w:type="dxa"/>
          </w:tcPr>
          <w:p w14:paraId="0BB39309"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54B7D631" w14:textId="1CE6A3F6" w:rsidR="0004455D" w:rsidRPr="0001088D" w:rsidRDefault="00676644" w:rsidP="0018430E">
            <w:pPr>
              <w:spacing w:line="276" w:lineRule="auto"/>
              <w:ind w:left="-129" w:right="-141"/>
              <w:jc w:val="center"/>
              <w:rPr>
                <w:b/>
                <w:sz w:val="18"/>
                <w:szCs w:val="18"/>
              </w:rPr>
            </w:pPr>
            <w:r>
              <w:rPr>
                <w:b/>
                <w:sz w:val="18"/>
                <w:szCs w:val="18"/>
              </w:rPr>
              <w:t>ОК3</w:t>
            </w:r>
          </w:p>
        </w:tc>
        <w:tc>
          <w:tcPr>
            <w:tcW w:w="737" w:type="dxa"/>
            <w:shd w:val="clear" w:color="auto" w:fill="auto"/>
            <w:tcMar>
              <w:top w:w="100" w:type="dxa"/>
              <w:left w:w="100" w:type="dxa"/>
              <w:bottom w:w="100" w:type="dxa"/>
              <w:right w:w="100" w:type="dxa"/>
            </w:tcMar>
          </w:tcPr>
          <w:p w14:paraId="2BA1049F"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5B3B140A"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047C9A07"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3B2DC294" w14:textId="116DEAF5"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658E7EE8"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26A76DA3"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0025DA83" w14:textId="77777777" w:rsidR="0004455D" w:rsidRPr="0001088D" w:rsidRDefault="0004455D" w:rsidP="0018430E">
            <w:pPr>
              <w:spacing w:line="276" w:lineRule="auto"/>
              <w:ind w:left="-129" w:right="-141"/>
              <w:jc w:val="center"/>
              <w:rPr>
                <w:b/>
                <w:sz w:val="18"/>
                <w:szCs w:val="18"/>
              </w:rPr>
            </w:pPr>
          </w:p>
        </w:tc>
        <w:tc>
          <w:tcPr>
            <w:tcW w:w="736" w:type="dxa"/>
          </w:tcPr>
          <w:p w14:paraId="473C9454" w14:textId="4F913A14" w:rsidR="0004455D" w:rsidRPr="0001088D" w:rsidRDefault="0004455D" w:rsidP="0018430E">
            <w:pPr>
              <w:spacing w:line="276" w:lineRule="auto"/>
              <w:ind w:left="-129" w:right="-141"/>
              <w:jc w:val="center"/>
              <w:rPr>
                <w:b/>
                <w:sz w:val="18"/>
                <w:szCs w:val="18"/>
              </w:rPr>
            </w:pPr>
          </w:p>
        </w:tc>
        <w:tc>
          <w:tcPr>
            <w:tcW w:w="737" w:type="dxa"/>
          </w:tcPr>
          <w:p w14:paraId="7A1331F5" w14:textId="58B8111F" w:rsidR="0004455D" w:rsidRPr="0001088D" w:rsidRDefault="00676644" w:rsidP="0018430E">
            <w:pPr>
              <w:spacing w:line="276" w:lineRule="auto"/>
              <w:ind w:left="-129" w:right="-141"/>
              <w:jc w:val="center"/>
              <w:rPr>
                <w:b/>
                <w:sz w:val="18"/>
                <w:szCs w:val="18"/>
              </w:rPr>
            </w:pPr>
            <w:r>
              <w:rPr>
                <w:b/>
                <w:sz w:val="18"/>
                <w:szCs w:val="18"/>
              </w:rPr>
              <w:t>ОК3</w:t>
            </w:r>
          </w:p>
        </w:tc>
        <w:tc>
          <w:tcPr>
            <w:tcW w:w="736" w:type="dxa"/>
          </w:tcPr>
          <w:p w14:paraId="4D706B41" w14:textId="59BA3CB7" w:rsidR="0004455D" w:rsidRPr="0001088D" w:rsidRDefault="00676644" w:rsidP="0018430E">
            <w:pPr>
              <w:spacing w:line="276" w:lineRule="auto"/>
              <w:ind w:left="-129" w:right="-141"/>
              <w:jc w:val="center"/>
              <w:rPr>
                <w:b/>
                <w:sz w:val="18"/>
                <w:szCs w:val="18"/>
              </w:rPr>
            </w:pPr>
            <w:r>
              <w:rPr>
                <w:b/>
                <w:sz w:val="18"/>
                <w:szCs w:val="18"/>
              </w:rPr>
              <w:t>ОК4</w:t>
            </w:r>
          </w:p>
        </w:tc>
        <w:tc>
          <w:tcPr>
            <w:tcW w:w="737" w:type="dxa"/>
          </w:tcPr>
          <w:p w14:paraId="7E719E18" w14:textId="77777777" w:rsidR="0004455D" w:rsidRPr="0001088D" w:rsidRDefault="0004455D" w:rsidP="0018430E">
            <w:pPr>
              <w:spacing w:line="276" w:lineRule="auto"/>
              <w:ind w:left="-129" w:right="-141"/>
              <w:jc w:val="center"/>
              <w:rPr>
                <w:b/>
                <w:sz w:val="18"/>
                <w:szCs w:val="18"/>
              </w:rPr>
            </w:pPr>
          </w:p>
        </w:tc>
      </w:tr>
      <w:tr w:rsidR="0004455D" w:rsidRPr="00462BE8" w14:paraId="340793F3" w14:textId="77777777" w:rsidTr="00577E81">
        <w:trPr>
          <w:trHeight w:val="17"/>
        </w:trPr>
        <w:tc>
          <w:tcPr>
            <w:tcW w:w="1405" w:type="dxa"/>
            <w:shd w:val="clear" w:color="auto" w:fill="auto"/>
            <w:tcMar>
              <w:top w:w="100" w:type="dxa"/>
              <w:left w:w="100" w:type="dxa"/>
              <w:bottom w:w="100" w:type="dxa"/>
              <w:right w:w="100" w:type="dxa"/>
            </w:tcMar>
          </w:tcPr>
          <w:p w14:paraId="5B0D9363" w14:textId="287D788E" w:rsidR="0004455D" w:rsidRPr="00DB002F" w:rsidRDefault="0004455D" w:rsidP="0018430E">
            <w:pPr>
              <w:rPr>
                <w:sz w:val="20"/>
                <w:szCs w:val="20"/>
                <w:lang w:val="ru-RU"/>
              </w:rPr>
            </w:pPr>
            <w:r>
              <w:rPr>
                <w:sz w:val="20"/>
                <w:szCs w:val="20"/>
              </w:rPr>
              <w:t>РН</w:t>
            </w:r>
            <w:r>
              <w:rPr>
                <w:sz w:val="20"/>
                <w:szCs w:val="20"/>
                <w:lang w:val="ru-RU"/>
              </w:rPr>
              <w:t>15</w:t>
            </w:r>
          </w:p>
        </w:tc>
        <w:tc>
          <w:tcPr>
            <w:tcW w:w="519" w:type="dxa"/>
            <w:shd w:val="clear" w:color="auto" w:fill="auto"/>
            <w:tcMar>
              <w:top w:w="100" w:type="dxa"/>
              <w:left w:w="100" w:type="dxa"/>
              <w:bottom w:w="100" w:type="dxa"/>
              <w:right w:w="100" w:type="dxa"/>
            </w:tcMar>
          </w:tcPr>
          <w:p w14:paraId="32DC11C9" w14:textId="446F9900" w:rsidR="0004455D" w:rsidRPr="0001088D" w:rsidRDefault="00676644" w:rsidP="0018430E">
            <w:pPr>
              <w:spacing w:line="276" w:lineRule="auto"/>
              <w:ind w:left="-129" w:right="-141"/>
              <w:jc w:val="center"/>
              <w:rPr>
                <w:b/>
                <w:sz w:val="18"/>
                <w:szCs w:val="18"/>
              </w:rPr>
            </w:pPr>
            <w:r>
              <w:rPr>
                <w:b/>
                <w:sz w:val="18"/>
                <w:szCs w:val="18"/>
              </w:rPr>
              <w:t>ОК1, ОК6</w:t>
            </w:r>
          </w:p>
        </w:tc>
        <w:tc>
          <w:tcPr>
            <w:tcW w:w="520" w:type="dxa"/>
            <w:shd w:val="clear" w:color="auto" w:fill="auto"/>
            <w:tcMar>
              <w:top w:w="100" w:type="dxa"/>
              <w:left w:w="100" w:type="dxa"/>
              <w:bottom w:w="100" w:type="dxa"/>
              <w:right w:w="100" w:type="dxa"/>
            </w:tcMar>
          </w:tcPr>
          <w:p w14:paraId="3FA3172C" w14:textId="084D6494" w:rsidR="0004455D" w:rsidRPr="0001088D" w:rsidRDefault="00676644" w:rsidP="0018430E">
            <w:pPr>
              <w:spacing w:line="276" w:lineRule="auto"/>
              <w:ind w:left="-129" w:right="-141"/>
              <w:jc w:val="center"/>
              <w:rPr>
                <w:b/>
                <w:sz w:val="18"/>
                <w:szCs w:val="18"/>
              </w:rPr>
            </w:pPr>
            <w:r>
              <w:rPr>
                <w:b/>
                <w:sz w:val="18"/>
                <w:szCs w:val="18"/>
              </w:rPr>
              <w:t>ОК1, ОК6</w:t>
            </w:r>
          </w:p>
        </w:tc>
        <w:tc>
          <w:tcPr>
            <w:tcW w:w="520" w:type="dxa"/>
            <w:shd w:val="clear" w:color="auto" w:fill="auto"/>
            <w:tcMar>
              <w:top w:w="100" w:type="dxa"/>
              <w:left w:w="100" w:type="dxa"/>
              <w:bottom w:w="100" w:type="dxa"/>
              <w:right w:w="100" w:type="dxa"/>
            </w:tcMar>
          </w:tcPr>
          <w:p w14:paraId="6EBCD3F0"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5D1BA009"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07D7713C"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6F1FB6DA" w14:textId="77777777" w:rsidR="0004455D" w:rsidRPr="0001088D" w:rsidRDefault="0004455D" w:rsidP="0018430E">
            <w:pPr>
              <w:spacing w:line="276" w:lineRule="auto"/>
              <w:ind w:left="-129" w:right="-141"/>
              <w:jc w:val="center"/>
              <w:rPr>
                <w:b/>
                <w:sz w:val="18"/>
                <w:szCs w:val="18"/>
              </w:rPr>
            </w:pPr>
          </w:p>
        </w:tc>
        <w:tc>
          <w:tcPr>
            <w:tcW w:w="519" w:type="dxa"/>
            <w:shd w:val="clear" w:color="auto" w:fill="auto"/>
            <w:tcMar>
              <w:top w:w="100" w:type="dxa"/>
              <w:left w:w="100" w:type="dxa"/>
              <w:bottom w:w="100" w:type="dxa"/>
              <w:right w:w="100" w:type="dxa"/>
            </w:tcMar>
          </w:tcPr>
          <w:p w14:paraId="2EB6C1E8" w14:textId="77777777" w:rsidR="0004455D" w:rsidRPr="0001088D" w:rsidRDefault="0004455D" w:rsidP="0018430E">
            <w:pPr>
              <w:spacing w:line="276" w:lineRule="auto"/>
              <w:ind w:left="-129" w:right="-141"/>
              <w:jc w:val="center"/>
              <w:rPr>
                <w:b/>
                <w:sz w:val="18"/>
                <w:szCs w:val="18"/>
              </w:rPr>
            </w:pPr>
          </w:p>
        </w:tc>
        <w:tc>
          <w:tcPr>
            <w:tcW w:w="520" w:type="dxa"/>
            <w:shd w:val="clear" w:color="auto" w:fill="auto"/>
            <w:tcMar>
              <w:top w:w="100" w:type="dxa"/>
              <w:left w:w="100" w:type="dxa"/>
              <w:bottom w:w="100" w:type="dxa"/>
              <w:right w:w="100" w:type="dxa"/>
            </w:tcMar>
          </w:tcPr>
          <w:p w14:paraId="3439ACBC" w14:textId="77777777" w:rsidR="0004455D" w:rsidRPr="0001088D" w:rsidRDefault="0004455D" w:rsidP="0018430E">
            <w:pPr>
              <w:spacing w:line="276" w:lineRule="auto"/>
              <w:ind w:left="-129" w:right="-141"/>
              <w:jc w:val="center"/>
              <w:rPr>
                <w:b/>
                <w:sz w:val="18"/>
                <w:szCs w:val="18"/>
              </w:rPr>
            </w:pPr>
          </w:p>
        </w:tc>
        <w:tc>
          <w:tcPr>
            <w:tcW w:w="520" w:type="dxa"/>
          </w:tcPr>
          <w:p w14:paraId="761B31D9" w14:textId="572CCBBD" w:rsidR="0004455D" w:rsidRPr="0001088D" w:rsidRDefault="00676644" w:rsidP="0018430E">
            <w:pPr>
              <w:spacing w:line="276" w:lineRule="auto"/>
              <w:ind w:left="-129" w:right="-141"/>
              <w:jc w:val="center"/>
              <w:rPr>
                <w:b/>
                <w:sz w:val="18"/>
                <w:szCs w:val="18"/>
              </w:rPr>
            </w:pPr>
            <w:r>
              <w:rPr>
                <w:b/>
                <w:sz w:val="18"/>
                <w:szCs w:val="18"/>
              </w:rPr>
              <w:t>ОК5, ОК7</w:t>
            </w:r>
          </w:p>
        </w:tc>
        <w:tc>
          <w:tcPr>
            <w:tcW w:w="736" w:type="dxa"/>
            <w:shd w:val="clear" w:color="auto" w:fill="auto"/>
            <w:tcMar>
              <w:top w:w="100" w:type="dxa"/>
              <w:left w:w="100" w:type="dxa"/>
              <w:bottom w:w="100" w:type="dxa"/>
              <w:right w:w="100" w:type="dxa"/>
            </w:tcMar>
          </w:tcPr>
          <w:p w14:paraId="23A47EC4" w14:textId="031C7759"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789FF034" w14:textId="4FF9FD19" w:rsidR="0004455D" w:rsidRPr="0001088D" w:rsidRDefault="00676644" w:rsidP="0018430E">
            <w:pPr>
              <w:spacing w:line="276" w:lineRule="auto"/>
              <w:ind w:left="-129" w:right="-141"/>
              <w:jc w:val="center"/>
              <w:rPr>
                <w:b/>
                <w:sz w:val="18"/>
                <w:szCs w:val="18"/>
              </w:rPr>
            </w:pPr>
            <w:r>
              <w:rPr>
                <w:b/>
                <w:sz w:val="18"/>
                <w:szCs w:val="18"/>
              </w:rPr>
              <w:t>ОК1, ОК3, ОК5, ОК6, ОК7</w:t>
            </w:r>
          </w:p>
        </w:tc>
        <w:tc>
          <w:tcPr>
            <w:tcW w:w="736" w:type="dxa"/>
            <w:shd w:val="clear" w:color="auto" w:fill="auto"/>
            <w:tcMar>
              <w:top w:w="100" w:type="dxa"/>
              <w:left w:w="100" w:type="dxa"/>
              <w:bottom w:w="100" w:type="dxa"/>
              <w:right w:w="100" w:type="dxa"/>
            </w:tcMar>
          </w:tcPr>
          <w:p w14:paraId="2ACEF447" w14:textId="4F53EB30"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607E0528" w14:textId="77777777"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5D98C6AA"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490A609E" w14:textId="00476E02" w:rsidR="0004455D" w:rsidRPr="0001088D" w:rsidRDefault="0004455D" w:rsidP="0018430E">
            <w:pPr>
              <w:spacing w:line="276" w:lineRule="auto"/>
              <w:ind w:left="-129" w:right="-141"/>
              <w:jc w:val="center"/>
              <w:rPr>
                <w:b/>
                <w:sz w:val="18"/>
                <w:szCs w:val="18"/>
              </w:rPr>
            </w:pPr>
          </w:p>
        </w:tc>
        <w:tc>
          <w:tcPr>
            <w:tcW w:w="736" w:type="dxa"/>
            <w:shd w:val="clear" w:color="auto" w:fill="auto"/>
            <w:tcMar>
              <w:top w:w="100" w:type="dxa"/>
              <w:left w:w="100" w:type="dxa"/>
              <w:bottom w:w="100" w:type="dxa"/>
              <w:right w:w="100" w:type="dxa"/>
            </w:tcMar>
          </w:tcPr>
          <w:p w14:paraId="2E2966B7" w14:textId="77777777" w:rsidR="0004455D" w:rsidRPr="0001088D" w:rsidRDefault="0004455D" w:rsidP="0018430E">
            <w:pPr>
              <w:spacing w:line="276" w:lineRule="auto"/>
              <w:ind w:left="-129" w:right="-141"/>
              <w:jc w:val="center"/>
              <w:rPr>
                <w:b/>
                <w:sz w:val="18"/>
                <w:szCs w:val="18"/>
              </w:rPr>
            </w:pPr>
          </w:p>
        </w:tc>
        <w:tc>
          <w:tcPr>
            <w:tcW w:w="737" w:type="dxa"/>
            <w:shd w:val="clear" w:color="auto" w:fill="auto"/>
            <w:tcMar>
              <w:top w:w="100" w:type="dxa"/>
              <w:left w:w="100" w:type="dxa"/>
              <w:bottom w:w="100" w:type="dxa"/>
              <w:right w:w="100" w:type="dxa"/>
            </w:tcMar>
          </w:tcPr>
          <w:p w14:paraId="055641BE" w14:textId="77777777" w:rsidR="0004455D" w:rsidRPr="0001088D" w:rsidRDefault="0004455D" w:rsidP="0018430E">
            <w:pPr>
              <w:spacing w:line="276" w:lineRule="auto"/>
              <w:ind w:left="-129" w:right="-141"/>
              <w:jc w:val="center"/>
              <w:rPr>
                <w:b/>
                <w:sz w:val="18"/>
                <w:szCs w:val="18"/>
              </w:rPr>
            </w:pPr>
          </w:p>
        </w:tc>
        <w:tc>
          <w:tcPr>
            <w:tcW w:w="736" w:type="dxa"/>
          </w:tcPr>
          <w:p w14:paraId="5924BF88" w14:textId="77777777" w:rsidR="0004455D" w:rsidRPr="0001088D" w:rsidRDefault="0004455D" w:rsidP="0018430E">
            <w:pPr>
              <w:spacing w:line="276" w:lineRule="auto"/>
              <w:ind w:left="-129" w:right="-141"/>
              <w:jc w:val="center"/>
              <w:rPr>
                <w:b/>
                <w:sz w:val="18"/>
                <w:szCs w:val="18"/>
              </w:rPr>
            </w:pPr>
          </w:p>
        </w:tc>
        <w:tc>
          <w:tcPr>
            <w:tcW w:w="737" w:type="dxa"/>
          </w:tcPr>
          <w:p w14:paraId="71D4B65F" w14:textId="77777777" w:rsidR="0004455D" w:rsidRPr="0001088D" w:rsidRDefault="0004455D" w:rsidP="0018430E">
            <w:pPr>
              <w:spacing w:line="276" w:lineRule="auto"/>
              <w:ind w:left="-129" w:right="-141"/>
              <w:jc w:val="center"/>
              <w:rPr>
                <w:b/>
                <w:sz w:val="18"/>
                <w:szCs w:val="18"/>
              </w:rPr>
            </w:pPr>
          </w:p>
        </w:tc>
        <w:tc>
          <w:tcPr>
            <w:tcW w:w="736" w:type="dxa"/>
          </w:tcPr>
          <w:p w14:paraId="08653EEB" w14:textId="11A84ABA" w:rsidR="0004455D" w:rsidRPr="0001088D" w:rsidRDefault="0004455D" w:rsidP="0018430E">
            <w:pPr>
              <w:spacing w:line="276" w:lineRule="auto"/>
              <w:ind w:left="-129" w:right="-141"/>
              <w:jc w:val="center"/>
              <w:rPr>
                <w:b/>
                <w:sz w:val="18"/>
                <w:szCs w:val="18"/>
              </w:rPr>
            </w:pPr>
          </w:p>
        </w:tc>
        <w:tc>
          <w:tcPr>
            <w:tcW w:w="737" w:type="dxa"/>
          </w:tcPr>
          <w:p w14:paraId="6D6E1AD0" w14:textId="77777777" w:rsidR="0004455D" w:rsidRPr="0001088D" w:rsidRDefault="0004455D" w:rsidP="0018430E">
            <w:pPr>
              <w:spacing w:line="276" w:lineRule="auto"/>
              <w:ind w:left="-129" w:right="-141"/>
              <w:jc w:val="center"/>
              <w:rPr>
                <w:b/>
                <w:sz w:val="18"/>
                <w:szCs w:val="18"/>
              </w:rPr>
            </w:pPr>
          </w:p>
        </w:tc>
      </w:tr>
    </w:tbl>
    <w:p w14:paraId="081438AF" w14:textId="0B0844A8" w:rsidR="000F4FB6" w:rsidRDefault="000F4FB6" w:rsidP="00BC6052">
      <w:pPr>
        <w:spacing w:line="256" w:lineRule="auto"/>
        <w:jc w:val="left"/>
        <w:rPr>
          <w:b/>
        </w:rPr>
      </w:pPr>
      <w:r>
        <w:rPr>
          <w:b/>
        </w:rPr>
        <w:t xml:space="preserve">  </w:t>
      </w:r>
      <w:r w:rsidR="00D90A3C" w:rsidRPr="00462BE8">
        <w:rPr>
          <w:b/>
        </w:rPr>
        <w:t>Гарант ОП</w:t>
      </w:r>
      <w:r w:rsidR="00D90A3C" w:rsidRPr="00462BE8">
        <w:rPr>
          <w:b/>
        </w:rPr>
        <w:tab/>
      </w:r>
      <w:r w:rsidR="00D90A3C" w:rsidRPr="00462BE8">
        <w:rPr>
          <w:b/>
        </w:rPr>
        <w:tab/>
      </w:r>
      <w:r w:rsidR="00D90A3C" w:rsidRPr="00462BE8">
        <w:rPr>
          <w:b/>
        </w:rPr>
        <w:tab/>
      </w:r>
      <w:r w:rsidR="002B0BCF" w:rsidRPr="00462BE8">
        <w:rPr>
          <w:b/>
        </w:rPr>
        <w:t xml:space="preserve">           </w:t>
      </w:r>
      <w:r w:rsidR="00D90A3C" w:rsidRPr="00462BE8">
        <w:rPr>
          <w:b/>
        </w:rPr>
        <w:tab/>
      </w:r>
      <w:r>
        <w:rPr>
          <w:b/>
        </w:rPr>
        <w:tab/>
      </w:r>
      <w:r>
        <w:rPr>
          <w:b/>
        </w:rPr>
        <w:tab/>
        <w:t xml:space="preserve">  </w:t>
      </w:r>
      <w:r w:rsidR="00D90A3C" w:rsidRPr="00462BE8">
        <w:rPr>
          <w:b/>
        </w:rPr>
        <w:t>________</w:t>
      </w:r>
      <w:r>
        <w:rPr>
          <w:b/>
        </w:rPr>
        <w:t xml:space="preserve">    </w:t>
      </w:r>
      <w:r w:rsidR="00A012CC">
        <w:rPr>
          <w:b/>
        </w:rPr>
        <w:t>Людмила</w:t>
      </w:r>
      <w:r>
        <w:rPr>
          <w:b/>
        </w:rPr>
        <w:t xml:space="preserve"> </w:t>
      </w:r>
      <w:r w:rsidR="00A012CC">
        <w:rPr>
          <w:b/>
        </w:rPr>
        <w:t>ГРИНЕВИЧ</w:t>
      </w:r>
    </w:p>
    <w:p w14:paraId="567BDB2B" w14:textId="7662D732" w:rsidR="0001088D" w:rsidRPr="000F4FB6" w:rsidRDefault="000F4FB6" w:rsidP="00BC6052">
      <w:pPr>
        <w:spacing w:line="256" w:lineRule="auto"/>
        <w:jc w:val="left"/>
        <w:rPr>
          <w:b/>
        </w:rPr>
        <w:sectPr w:rsidR="0001088D" w:rsidRPr="000F4FB6" w:rsidSect="00577E81">
          <w:pgSz w:w="16838" w:h="11906" w:orient="landscape"/>
          <w:pgMar w:top="1418" w:right="1134" w:bottom="567" w:left="1134" w:header="709" w:footer="709" w:gutter="0"/>
          <w:pgNumType w:start="1"/>
          <w:cols w:space="720"/>
          <w:docGrid w:linePitch="381"/>
        </w:sectPr>
      </w:pPr>
      <w:r>
        <w:rPr>
          <w:b/>
          <w:i/>
          <w:lang w:val="ru-RU"/>
        </w:rPr>
        <w:t xml:space="preserve">  </w:t>
      </w:r>
      <w:r w:rsidRPr="000F4FB6">
        <w:rPr>
          <w:b/>
          <w:lang w:val="ru-RU"/>
        </w:rPr>
        <w:t>Маркетинг</w:t>
      </w:r>
      <w:r w:rsidR="00BC6052" w:rsidRPr="000F4FB6">
        <w:rPr>
          <w:b/>
          <w:lang w:val="ru-RU"/>
        </w:rPr>
        <w:t xml:space="preserve">  </w:t>
      </w:r>
      <w:r w:rsidR="00BC6052">
        <w:rPr>
          <w:b/>
          <w:i/>
          <w:lang w:val="ru-RU"/>
        </w:rPr>
        <w:t xml:space="preserve">                                                                        </w:t>
      </w:r>
      <w:r w:rsidR="002B0BCF" w:rsidRPr="00462BE8">
        <w:rPr>
          <w:b/>
          <w:i/>
          <w:lang w:val="ru-RU"/>
        </w:rPr>
        <w:t>(</w:t>
      </w:r>
      <w:proofErr w:type="gramStart"/>
      <w:r w:rsidR="002B0BCF" w:rsidRPr="00462BE8">
        <w:rPr>
          <w:b/>
          <w:i/>
          <w:lang w:val="ru-RU"/>
        </w:rPr>
        <w:t>п</w:t>
      </w:r>
      <w:proofErr w:type="spellStart"/>
      <w:proofErr w:type="gramEnd"/>
      <w:r w:rsidR="002B0BCF" w:rsidRPr="00462BE8">
        <w:rPr>
          <w:b/>
          <w:i/>
        </w:rPr>
        <w:t>ідпис</w:t>
      </w:r>
      <w:proofErr w:type="spellEnd"/>
      <w:r w:rsidR="002B0BCF" w:rsidRPr="00462BE8">
        <w:rPr>
          <w:b/>
          <w:i/>
          <w:lang w:val="ru-RU"/>
        </w:rPr>
        <w:t>)</w:t>
      </w:r>
    </w:p>
    <w:p w14:paraId="52FAE679" w14:textId="77777777" w:rsidR="002045F4" w:rsidRDefault="002045F4" w:rsidP="002555F2">
      <w:pPr>
        <w:jc w:val="right"/>
        <w:rPr>
          <w:sz w:val="26"/>
          <w:szCs w:val="26"/>
        </w:rPr>
      </w:pPr>
    </w:p>
    <w:p w14:paraId="7E68823A" w14:textId="77777777" w:rsidR="002045F4" w:rsidRPr="00951AF9" w:rsidRDefault="002045F4" w:rsidP="002045F4">
      <w:pPr>
        <w:spacing w:line="256" w:lineRule="auto"/>
        <w:jc w:val="center"/>
        <w:rPr>
          <w:b/>
        </w:rPr>
      </w:pPr>
      <w:r w:rsidRPr="00951AF9">
        <w:rPr>
          <w:b/>
        </w:rPr>
        <w:t>ЛИСТ ПОГОДЖЕННЯ</w:t>
      </w:r>
    </w:p>
    <w:p w14:paraId="4CA83388" w14:textId="46600D78" w:rsidR="002045F4" w:rsidRPr="00A34F18" w:rsidRDefault="002045F4" w:rsidP="002045F4">
      <w:pPr>
        <w:spacing w:line="256" w:lineRule="auto"/>
        <w:jc w:val="center"/>
        <w:rPr>
          <w:b/>
        </w:rPr>
      </w:pPr>
      <w:r w:rsidRPr="00A34F18">
        <w:rPr>
          <w:b/>
          <w:bCs/>
        </w:rPr>
        <w:t>Освітньо-наукової програми «</w:t>
      </w:r>
      <w:r w:rsidRPr="00A34F18">
        <w:rPr>
          <w:b/>
        </w:rPr>
        <w:t>Маркетинг»</w:t>
      </w:r>
    </w:p>
    <w:tbl>
      <w:tblPr>
        <w:tblW w:w="9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45"/>
        <w:gridCol w:w="2268"/>
      </w:tblGrid>
      <w:tr w:rsidR="002045F4" w:rsidRPr="00A34F18" w14:paraId="7B56389C" w14:textId="77777777" w:rsidTr="005E21EC">
        <w:trPr>
          <w:jc w:val="center"/>
        </w:trPr>
        <w:tc>
          <w:tcPr>
            <w:tcW w:w="7645" w:type="dxa"/>
            <w:shd w:val="clear" w:color="auto" w:fill="auto"/>
            <w:tcMar>
              <w:top w:w="100" w:type="dxa"/>
              <w:left w:w="100" w:type="dxa"/>
              <w:bottom w:w="100" w:type="dxa"/>
              <w:right w:w="100" w:type="dxa"/>
            </w:tcMar>
          </w:tcPr>
          <w:p w14:paraId="6BCDB667" w14:textId="77777777" w:rsidR="002045F4" w:rsidRPr="00A34F18" w:rsidRDefault="002045F4" w:rsidP="005E21EC">
            <w:pPr>
              <w:widowControl w:val="0"/>
              <w:pBdr>
                <w:top w:val="nil"/>
                <w:left w:val="nil"/>
                <w:bottom w:val="nil"/>
                <w:right w:val="nil"/>
                <w:between w:val="nil"/>
              </w:pBdr>
              <w:jc w:val="center"/>
              <w:rPr>
                <w:b/>
                <w:sz w:val="24"/>
                <w:szCs w:val="24"/>
              </w:rPr>
            </w:pPr>
            <w:r w:rsidRPr="00A34F18">
              <w:rPr>
                <w:b/>
                <w:sz w:val="24"/>
                <w:szCs w:val="24"/>
              </w:rPr>
              <w:t>Назва структурного/функціонального підрозділу/посадова особа</w:t>
            </w:r>
          </w:p>
        </w:tc>
        <w:tc>
          <w:tcPr>
            <w:tcW w:w="2268" w:type="dxa"/>
            <w:shd w:val="clear" w:color="auto" w:fill="auto"/>
            <w:tcMar>
              <w:top w:w="100" w:type="dxa"/>
              <w:left w:w="100" w:type="dxa"/>
              <w:bottom w:w="100" w:type="dxa"/>
              <w:right w:w="100" w:type="dxa"/>
            </w:tcMar>
          </w:tcPr>
          <w:p w14:paraId="4DDB90FE" w14:textId="77777777" w:rsidR="002045F4" w:rsidRPr="00A34F18" w:rsidRDefault="002045F4" w:rsidP="005E21EC">
            <w:pPr>
              <w:widowControl w:val="0"/>
              <w:pBdr>
                <w:top w:val="nil"/>
                <w:left w:val="nil"/>
                <w:bottom w:val="nil"/>
                <w:right w:val="nil"/>
                <w:between w:val="nil"/>
              </w:pBdr>
              <w:jc w:val="center"/>
              <w:rPr>
                <w:b/>
                <w:sz w:val="24"/>
                <w:szCs w:val="24"/>
              </w:rPr>
            </w:pPr>
            <w:r w:rsidRPr="00A34F18">
              <w:rPr>
                <w:b/>
                <w:sz w:val="24"/>
                <w:szCs w:val="24"/>
              </w:rPr>
              <w:t>Дата, підпис</w:t>
            </w:r>
          </w:p>
        </w:tc>
      </w:tr>
      <w:tr w:rsidR="002045F4" w:rsidRPr="00A34F18" w14:paraId="1C3981DB" w14:textId="77777777" w:rsidTr="005E21EC">
        <w:trPr>
          <w:jc w:val="center"/>
        </w:trPr>
        <w:tc>
          <w:tcPr>
            <w:tcW w:w="7645" w:type="dxa"/>
            <w:shd w:val="clear" w:color="auto" w:fill="auto"/>
            <w:tcMar>
              <w:top w:w="100" w:type="dxa"/>
              <w:left w:w="100" w:type="dxa"/>
              <w:bottom w:w="100" w:type="dxa"/>
              <w:right w:w="100" w:type="dxa"/>
            </w:tcMar>
          </w:tcPr>
          <w:p w14:paraId="35C6BECB" w14:textId="1D025E01" w:rsidR="002045F4" w:rsidRPr="00A34F18" w:rsidRDefault="002045F4" w:rsidP="00A34F18">
            <w:pPr>
              <w:widowControl w:val="0"/>
              <w:numPr>
                <w:ilvl w:val="0"/>
                <w:numId w:val="1"/>
              </w:numPr>
              <w:pBdr>
                <w:top w:val="nil"/>
                <w:left w:val="nil"/>
                <w:bottom w:val="nil"/>
                <w:right w:val="nil"/>
                <w:between w:val="nil"/>
              </w:pBdr>
              <w:tabs>
                <w:tab w:val="left" w:pos="313"/>
              </w:tabs>
              <w:ind w:left="0" w:firstLine="0"/>
              <w:jc w:val="left"/>
              <w:rPr>
                <w:sz w:val="24"/>
                <w:szCs w:val="24"/>
              </w:rPr>
            </w:pPr>
            <w:r w:rsidRPr="00A34F18">
              <w:rPr>
                <w:sz w:val="24"/>
                <w:szCs w:val="24"/>
              </w:rPr>
              <w:t xml:space="preserve">Завідувач відділу аспірантури і докторантури </w:t>
            </w:r>
          </w:p>
        </w:tc>
        <w:tc>
          <w:tcPr>
            <w:tcW w:w="2268" w:type="dxa"/>
            <w:shd w:val="clear" w:color="auto" w:fill="auto"/>
            <w:tcMar>
              <w:top w:w="100" w:type="dxa"/>
              <w:left w:w="100" w:type="dxa"/>
              <w:bottom w:w="100" w:type="dxa"/>
              <w:right w:w="100" w:type="dxa"/>
            </w:tcMar>
          </w:tcPr>
          <w:p w14:paraId="249250FB" w14:textId="77777777" w:rsidR="002045F4" w:rsidRPr="00A34F18" w:rsidRDefault="002045F4" w:rsidP="005E21EC">
            <w:pPr>
              <w:widowControl w:val="0"/>
              <w:pBdr>
                <w:top w:val="nil"/>
                <w:left w:val="nil"/>
                <w:bottom w:val="nil"/>
                <w:right w:val="nil"/>
                <w:between w:val="nil"/>
              </w:pBdr>
              <w:jc w:val="right"/>
              <w:rPr>
                <w:b/>
                <w:sz w:val="24"/>
                <w:szCs w:val="24"/>
              </w:rPr>
            </w:pPr>
          </w:p>
        </w:tc>
      </w:tr>
      <w:tr w:rsidR="002045F4" w:rsidRPr="00A34F18" w14:paraId="0329F0BB" w14:textId="77777777" w:rsidTr="005E21EC">
        <w:trPr>
          <w:jc w:val="center"/>
        </w:trPr>
        <w:tc>
          <w:tcPr>
            <w:tcW w:w="7645" w:type="dxa"/>
            <w:shd w:val="clear" w:color="auto" w:fill="auto"/>
            <w:tcMar>
              <w:top w:w="100" w:type="dxa"/>
              <w:left w:w="100" w:type="dxa"/>
              <w:bottom w:w="100" w:type="dxa"/>
              <w:right w:w="100" w:type="dxa"/>
            </w:tcMar>
          </w:tcPr>
          <w:p w14:paraId="65376BC6" w14:textId="77777777" w:rsidR="002045F4" w:rsidRPr="00A34F18" w:rsidRDefault="002045F4" w:rsidP="005E21EC">
            <w:pPr>
              <w:pStyle w:val="4"/>
              <w:keepNext w:val="0"/>
              <w:keepLines w:val="0"/>
              <w:widowControl w:val="0"/>
              <w:numPr>
                <w:ilvl w:val="0"/>
                <w:numId w:val="1"/>
              </w:numPr>
              <w:shd w:val="clear" w:color="auto" w:fill="FFFFFF"/>
              <w:tabs>
                <w:tab w:val="left" w:pos="313"/>
              </w:tabs>
              <w:spacing w:before="0" w:after="0"/>
              <w:ind w:left="0" w:firstLine="0"/>
              <w:jc w:val="left"/>
              <w:rPr>
                <w:b w:val="0"/>
              </w:rPr>
            </w:pPr>
            <w:r w:rsidRPr="00A34F18">
              <w:rPr>
                <w:b w:val="0"/>
              </w:rPr>
              <w:t>Керівник відділу</w:t>
            </w:r>
            <w:r w:rsidRPr="00A34F18">
              <w:rPr>
                <w:rFonts w:eastAsia="Arial"/>
                <w:b w:val="0"/>
              </w:rPr>
              <w:t xml:space="preserve"> </w:t>
            </w:r>
            <w:r w:rsidRPr="00A34F18">
              <w:rPr>
                <w:b w:val="0"/>
              </w:rPr>
              <w:t>забезпечення якості освіти</w:t>
            </w:r>
            <w:r w:rsidRPr="00A34F18">
              <w:rPr>
                <w:rFonts w:eastAsia="Arial"/>
                <w:b w:val="0"/>
              </w:rPr>
              <w:t xml:space="preserve"> </w:t>
            </w:r>
            <w:r w:rsidRPr="00A34F18">
              <w:rPr>
                <w:b w:val="0"/>
              </w:rPr>
              <w:t>та інноваційного розвитку</w:t>
            </w:r>
          </w:p>
        </w:tc>
        <w:tc>
          <w:tcPr>
            <w:tcW w:w="2268" w:type="dxa"/>
            <w:shd w:val="clear" w:color="auto" w:fill="auto"/>
            <w:tcMar>
              <w:top w:w="100" w:type="dxa"/>
              <w:left w:w="100" w:type="dxa"/>
              <w:bottom w:w="100" w:type="dxa"/>
              <w:right w:w="100" w:type="dxa"/>
            </w:tcMar>
          </w:tcPr>
          <w:p w14:paraId="1A2E7422" w14:textId="77777777" w:rsidR="002045F4" w:rsidRPr="00A34F18" w:rsidRDefault="002045F4" w:rsidP="005E21EC">
            <w:pPr>
              <w:widowControl w:val="0"/>
              <w:pBdr>
                <w:top w:val="nil"/>
                <w:left w:val="nil"/>
                <w:bottom w:val="nil"/>
                <w:right w:val="nil"/>
                <w:between w:val="nil"/>
              </w:pBdr>
              <w:jc w:val="right"/>
              <w:rPr>
                <w:b/>
                <w:sz w:val="24"/>
                <w:szCs w:val="24"/>
              </w:rPr>
            </w:pPr>
          </w:p>
        </w:tc>
      </w:tr>
      <w:tr w:rsidR="002045F4" w:rsidRPr="00A34F18" w14:paraId="6CAC642D" w14:textId="77777777" w:rsidTr="005E21EC">
        <w:trPr>
          <w:jc w:val="center"/>
        </w:trPr>
        <w:tc>
          <w:tcPr>
            <w:tcW w:w="7645" w:type="dxa"/>
            <w:shd w:val="clear" w:color="auto" w:fill="auto"/>
            <w:tcMar>
              <w:top w:w="100" w:type="dxa"/>
              <w:left w:w="100" w:type="dxa"/>
              <w:bottom w:w="100" w:type="dxa"/>
              <w:right w:w="100" w:type="dxa"/>
            </w:tcMar>
          </w:tcPr>
          <w:p w14:paraId="7B04E822" w14:textId="00AB7D22" w:rsidR="002045F4" w:rsidRPr="00A34F18" w:rsidRDefault="002045F4" w:rsidP="00A34F18">
            <w:pPr>
              <w:pStyle w:val="4"/>
              <w:keepNext w:val="0"/>
              <w:keepLines w:val="0"/>
              <w:widowControl w:val="0"/>
              <w:shd w:val="clear" w:color="auto" w:fill="FFFFFF"/>
              <w:tabs>
                <w:tab w:val="left" w:pos="313"/>
              </w:tabs>
              <w:spacing w:before="0" w:after="0"/>
              <w:jc w:val="left"/>
              <w:rPr>
                <w:b w:val="0"/>
              </w:rPr>
            </w:pPr>
            <w:r w:rsidRPr="00A34F18">
              <w:rPr>
                <w:b w:val="0"/>
              </w:rPr>
              <w:t>3. Завідувач  кафедри маркетингу</w:t>
            </w:r>
          </w:p>
        </w:tc>
        <w:tc>
          <w:tcPr>
            <w:tcW w:w="2268" w:type="dxa"/>
            <w:shd w:val="clear" w:color="auto" w:fill="auto"/>
            <w:tcMar>
              <w:top w:w="100" w:type="dxa"/>
              <w:left w:w="100" w:type="dxa"/>
              <w:bottom w:w="100" w:type="dxa"/>
              <w:right w:w="100" w:type="dxa"/>
            </w:tcMar>
          </w:tcPr>
          <w:p w14:paraId="064A5505" w14:textId="77777777" w:rsidR="002045F4" w:rsidRPr="00A34F18" w:rsidRDefault="002045F4" w:rsidP="005E21EC">
            <w:pPr>
              <w:widowControl w:val="0"/>
              <w:pBdr>
                <w:top w:val="nil"/>
                <w:left w:val="nil"/>
                <w:bottom w:val="nil"/>
                <w:right w:val="nil"/>
                <w:between w:val="nil"/>
              </w:pBdr>
              <w:jc w:val="right"/>
              <w:rPr>
                <w:b/>
                <w:sz w:val="24"/>
                <w:szCs w:val="24"/>
              </w:rPr>
            </w:pPr>
          </w:p>
        </w:tc>
      </w:tr>
      <w:tr w:rsidR="002045F4" w:rsidRPr="00A34F18" w14:paraId="506EA3CB" w14:textId="77777777" w:rsidTr="005E21EC">
        <w:trPr>
          <w:jc w:val="center"/>
        </w:trPr>
        <w:tc>
          <w:tcPr>
            <w:tcW w:w="7645" w:type="dxa"/>
            <w:shd w:val="clear" w:color="auto" w:fill="auto"/>
            <w:tcMar>
              <w:top w:w="100" w:type="dxa"/>
              <w:left w:w="100" w:type="dxa"/>
              <w:bottom w:w="100" w:type="dxa"/>
              <w:right w:w="100" w:type="dxa"/>
            </w:tcMar>
          </w:tcPr>
          <w:p w14:paraId="2C8BF781" w14:textId="77777777" w:rsidR="002045F4" w:rsidRPr="00A34F18" w:rsidRDefault="002045F4" w:rsidP="005E21EC">
            <w:pPr>
              <w:widowControl w:val="0"/>
              <w:pBdr>
                <w:top w:val="nil"/>
                <w:left w:val="nil"/>
                <w:bottom w:val="nil"/>
                <w:right w:val="nil"/>
                <w:between w:val="nil"/>
              </w:pBdr>
              <w:tabs>
                <w:tab w:val="left" w:pos="313"/>
              </w:tabs>
              <w:jc w:val="left"/>
              <w:rPr>
                <w:sz w:val="24"/>
                <w:szCs w:val="24"/>
              </w:rPr>
            </w:pPr>
            <w:r w:rsidRPr="00A34F18">
              <w:rPr>
                <w:sz w:val="24"/>
                <w:szCs w:val="24"/>
              </w:rPr>
              <w:t>4. Проректор з навчально-методичної роботи</w:t>
            </w:r>
          </w:p>
        </w:tc>
        <w:tc>
          <w:tcPr>
            <w:tcW w:w="2268" w:type="dxa"/>
            <w:shd w:val="clear" w:color="auto" w:fill="auto"/>
            <w:tcMar>
              <w:top w:w="100" w:type="dxa"/>
              <w:left w:w="100" w:type="dxa"/>
              <w:bottom w:w="100" w:type="dxa"/>
              <w:right w:w="100" w:type="dxa"/>
            </w:tcMar>
          </w:tcPr>
          <w:p w14:paraId="10A2CBBC" w14:textId="77777777" w:rsidR="002045F4" w:rsidRPr="00A34F18" w:rsidRDefault="002045F4" w:rsidP="005E21EC">
            <w:pPr>
              <w:widowControl w:val="0"/>
              <w:pBdr>
                <w:top w:val="nil"/>
                <w:left w:val="nil"/>
                <w:bottom w:val="nil"/>
                <w:right w:val="nil"/>
                <w:between w:val="nil"/>
              </w:pBdr>
              <w:jc w:val="right"/>
              <w:rPr>
                <w:b/>
                <w:sz w:val="24"/>
                <w:szCs w:val="24"/>
              </w:rPr>
            </w:pPr>
          </w:p>
        </w:tc>
      </w:tr>
      <w:tr w:rsidR="002045F4" w:rsidRPr="00A34F18" w14:paraId="568C030D" w14:textId="77777777" w:rsidTr="005E21EC">
        <w:trPr>
          <w:jc w:val="center"/>
        </w:trPr>
        <w:tc>
          <w:tcPr>
            <w:tcW w:w="7645" w:type="dxa"/>
            <w:shd w:val="clear" w:color="auto" w:fill="auto"/>
            <w:tcMar>
              <w:top w:w="100" w:type="dxa"/>
              <w:left w:w="100" w:type="dxa"/>
              <w:bottom w:w="100" w:type="dxa"/>
              <w:right w:w="100" w:type="dxa"/>
            </w:tcMar>
          </w:tcPr>
          <w:p w14:paraId="3F8E7AF0" w14:textId="77777777" w:rsidR="002045F4" w:rsidRPr="00A34F18" w:rsidRDefault="002045F4" w:rsidP="005E21EC">
            <w:pPr>
              <w:widowControl w:val="0"/>
              <w:pBdr>
                <w:top w:val="nil"/>
                <w:left w:val="nil"/>
                <w:bottom w:val="nil"/>
                <w:right w:val="nil"/>
                <w:between w:val="nil"/>
              </w:pBdr>
              <w:tabs>
                <w:tab w:val="left" w:pos="313"/>
              </w:tabs>
              <w:jc w:val="left"/>
              <w:rPr>
                <w:sz w:val="24"/>
                <w:szCs w:val="24"/>
              </w:rPr>
            </w:pPr>
            <w:r w:rsidRPr="00A34F18">
              <w:rPr>
                <w:sz w:val="24"/>
                <w:szCs w:val="24"/>
              </w:rPr>
              <w:t>5. Проректор з наукової роботи та міжнародного співробітництва</w:t>
            </w:r>
          </w:p>
        </w:tc>
        <w:tc>
          <w:tcPr>
            <w:tcW w:w="2268" w:type="dxa"/>
            <w:shd w:val="clear" w:color="auto" w:fill="auto"/>
            <w:tcMar>
              <w:top w:w="100" w:type="dxa"/>
              <w:left w:w="100" w:type="dxa"/>
              <w:bottom w:w="100" w:type="dxa"/>
              <w:right w:w="100" w:type="dxa"/>
            </w:tcMar>
          </w:tcPr>
          <w:p w14:paraId="580F1B02" w14:textId="77777777" w:rsidR="002045F4" w:rsidRPr="00A34F18" w:rsidRDefault="002045F4" w:rsidP="005E21EC">
            <w:pPr>
              <w:widowControl w:val="0"/>
              <w:pBdr>
                <w:top w:val="nil"/>
                <w:left w:val="nil"/>
                <w:bottom w:val="nil"/>
                <w:right w:val="nil"/>
                <w:between w:val="nil"/>
              </w:pBdr>
              <w:jc w:val="right"/>
              <w:rPr>
                <w:b/>
                <w:sz w:val="24"/>
                <w:szCs w:val="24"/>
              </w:rPr>
            </w:pPr>
          </w:p>
        </w:tc>
      </w:tr>
    </w:tbl>
    <w:p w14:paraId="545DF611" w14:textId="316A5D7E" w:rsidR="002045F4" w:rsidRDefault="002045F4" w:rsidP="002045F4">
      <w:r>
        <w:br w:type="page"/>
      </w:r>
    </w:p>
    <w:p w14:paraId="206412B2" w14:textId="2C73E82E" w:rsidR="00A8203E" w:rsidRPr="00462BE8" w:rsidRDefault="005C5152" w:rsidP="00E87183">
      <w:pPr>
        <w:jc w:val="right"/>
        <w:rPr>
          <w:i/>
        </w:rPr>
      </w:pPr>
      <w:r w:rsidRPr="00462BE8">
        <w:rPr>
          <w:i/>
        </w:rPr>
        <w:lastRenderedPageBreak/>
        <w:t xml:space="preserve">Додаток </w:t>
      </w:r>
      <w:r w:rsidR="00556849" w:rsidRPr="00462BE8">
        <w:rPr>
          <w:i/>
        </w:rPr>
        <w:t>3</w:t>
      </w:r>
    </w:p>
    <w:p w14:paraId="32A786AF" w14:textId="1BFCF10C" w:rsidR="00E87183" w:rsidRDefault="00E87183" w:rsidP="002555F2">
      <w:pPr>
        <w:jc w:val="center"/>
      </w:pPr>
      <w:r>
        <w:rPr>
          <w:noProof/>
          <w:lang w:val="ru-RU"/>
        </w:rPr>
        <w:drawing>
          <wp:inline distT="0" distB="0" distL="0" distR="0" wp14:anchorId="51B80BB6" wp14:editId="007AC58F">
            <wp:extent cx="6334125" cy="8629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086" t="3309" r="2212"/>
                    <a:stretch/>
                  </pic:blipFill>
                  <pic:spPr bwMode="auto">
                    <a:xfrm>
                      <a:off x="0" y="0"/>
                      <a:ext cx="6337010" cy="8633581"/>
                    </a:xfrm>
                    <a:prstGeom prst="rect">
                      <a:avLst/>
                    </a:prstGeom>
                    <a:ln>
                      <a:noFill/>
                    </a:ln>
                    <a:extLst>
                      <a:ext uri="{53640926-AAD7-44D8-BBD7-CCE9431645EC}">
                        <a14:shadowObscured xmlns:a14="http://schemas.microsoft.com/office/drawing/2010/main"/>
                      </a:ext>
                    </a:extLst>
                  </pic:spPr>
                </pic:pic>
              </a:graphicData>
            </a:graphic>
          </wp:inline>
        </w:drawing>
      </w:r>
    </w:p>
    <w:sectPr w:rsidR="00E87183" w:rsidSect="00DA364F">
      <w:pgSz w:w="11906" w:h="16838"/>
      <w:pgMar w:top="1134" w:right="567" w:bottom="1134" w:left="1701" w:header="709" w:footer="709"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B9A293" w15:done="0"/>
  <w15:commentEx w15:paraId="702B5829" w15:done="0"/>
  <w15:commentEx w15:paraId="396F8FD9" w15:done="0"/>
  <w15:commentEx w15:paraId="517F8E28" w15:done="0"/>
  <w15:commentEx w15:paraId="303427D9" w15:done="0"/>
  <w15:commentEx w15:paraId="2A44CFEE" w15:done="0"/>
  <w15:commentEx w15:paraId="7062031F" w15:done="0"/>
  <w15:commentEx w15:paraId="1F6D005C" w15:done="0"/>
  <w15:commentEx w15:paraId="365193B3" w15:done="0"/>
  <w15:commentEx w15:paraId="197969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B9A293" w16cid:durableId="248D50BE"/>
  <w16cid:commentId w16cid:paraId="702B5829" w16cid:durableId="248D515E"/>
  <w16cid:commentId w16cid:paraId="396F8FD9" w16cid:durableId="248D5199"/>
  <w16cid:commentId w16cid:paraId="517F8E28" w16cid:durableId="248D51A4"/>
  <w16cid:commentId w16cid:paraId="303427D9" w16cid:durableId="248D51C2"/>
  <w16cid:commentId w16cid:paraId="2A44CFEE" w16cid:durableId="248D51BA"/>
  <w16cid:commentId w16cid:paraId="7062031F" w16cid:durableId="248D51B2"/>
  <w16cid:commentId w16cid:paraId="1F6D005C" w16cid:durableId="248D51CB"/>
  <w16cid:commentId w16cid:paraId="365193B3" w16cid:durableId="248D51E4"/>
  <w16cid:commentId w16cid:paraId="19796985" w16cid:durableId="248D51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26DF"/>
    <w:multiLevelType w:val="multilevel"/>
    <w:tmpl w:val="E264C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D922649"/>
    <w:multiLevelType w:val="multilevel"/>
    <w:tmpl w:val="493AB65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230270"/>
    <w:multiLevelType w:val="multilevel"/>
    <w:tmpl w:val="7B3E5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9685705"/>
    <w:multiLevelType w:val="multilevel"/>
    <w:tmpl w:val="35D81FA6"/>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B11499"/>
    <w:multiLevelType w:val="multilevel"/>
    <w:tmpl w:val="D7F697B6"/>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B82572"/>
    <w:multiLevelType w:val="multilevel"/>
    <w:tmpl w:val="9B4076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4EC75F82"/>
    <w:multiLevelType w:val="multilevel"/>
    <w:tmpl w:val="7D2CA1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8591759"/>
    <w:multiLevelType w:val="multilevel"/>
    <w:tmpl w:val="B2363B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6DAB1117"/>
    <w:multiLevelType w:val="multilevel"/>
    <w:tmpl w:val="8D22C4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5"/>
  </w:num>
  <w:num w:numId="3">
    <w:abstractNumId w:val="7"/>
  </w:num>
  <w:num w:numId="4">
    <w:abstractNumId w:val="0"/>
  </w:num>
  <w:num w:numId="5">
    <w:abstractNumId w:val="8"/>
  </w:num>
  <w:num w:numId="6">
    <w:abstractNumId w:val="6"/>
  </w:num>
  <w:num w:numId="7">
    <w:abstractNumId w:val="4"/>
  </w:num>
  <w:num w:numId="8">
    <w:abstractNumId w:val="3"/>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ta">
    <w15:presenceInfo w15:providerId="None" w15:userId="Sve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3E"/>
    <w:rsid w:val="00006C4B"/>
    <w:rsid w:val="0001088D"/>
    <w:rsid w:val="00020866"/>
    <w:rsid w:val="00023AA3"/>
    <w:rsid w:val="00030A33"/>
    <w:rsid w:val="00034F6A"/>
    <w:rsid w:val="0003515F"/>
    <w:rsid w:val="0004455D"/>
    <w:rsid w:val="00051DFD"/>
    <w:rsid w:val="00062521"/>
    <w:rsid w:val="0006446D"/>
    <w:rsid w:val="00065EAA"/>
    <w:rsid w:val="000678DA"/>
    <w:rsid w:val="00091A38"/>
    <w:rsid w:val="00097E94"/>
    <w:rsid w:val="000B052A"/>
    <w:rsid w:val="000B0C4D"/>
    <w:rsid w:val="000B6380"/>
    <w:rsid w:val="000C338A"/>
    <w:rsid w:val="000C7DF3"/>
    <w:rsid w:val="000F10EB"/>
    <w:rsid w:val="000F4FB6"/>
    <w:rsid w:val="00104945"/>
    <w:rsid w:val="00112B95"/>
    <w:rsid w:val="001239D6"/>
    <w:rsid w:val="001324C9"/>
    <w:rsid w:val="00160769"/>
    <w:rsid w:val="00164344"/>
    <w:rsid w:val="00180AB6"/>
    <w:rsid w:val="0018430E"/>
    <w:rsid w:val="001866D3"/>
    <w:rsid w:val="00194BFA"/>
    <w:rsid w:val="001A7F0D"/>
    <w:rsid w:val="001B657E"/>
    <w:rsid w:val="001C0696"/>
    <w:rsid w:val="001C0B38"/>
    <w:rsid w:val="001C2176"/>
    <w:rsid w:val="001D0785"/>
    <w:rsid w:val="001D4442"/>
    <w:rsid w:val="001D7D86"/>
    <w:rsid w:val="001F2855"/>
    <w:rsid w:val="002045F4"/>
    <w:rsid w:val="0020516C"/>
    <w:rsid w:val="0020566D"/>
    <w:rsid w:val="0021055A"/>
    <w:rsid w:val="00223DAD"/>
    <w:rsid w:val="0023457D"/>
    <w:rsid w:val="0025019C"/>
    <w:rsid w:val="002555F2"/>
    <w:rsid w:val="0026026E"/>
    <w:rsid w:val="00263A79"/>
    <w:rsid w:val="002669B2"/>
    <w:rsid w:val="002701CC"/>
    <w:rsid w:val="00276A63"/>
    <w:rsid w:val="0029153C"/>
    <w:rsid w:val="00294862"/>
    <w:rsid w:val="002B0BCF"/>
    <w:rsid w:val="002C0FB0"/>
    <w:rsid w:val="002C25C5"/>
    <w:rsid w:val="002C30DC"/>
    <w:rsid w:val="002F1A51"/>
    <w:rsid w:val="002F1AA9"/>
    <w:rsid w:val="002F49AE"/>
    <w:rsid w:val="002F797C"/>
    <w:rsid w:val="003375BF"/>
    <w:rsid w:val="0034556E"/>
    <w:rsid w:val="003466C9"/>
    <w:rsid w:val="0035308C"/>
    <w:rsid w:val="003659DA"/>
    <w:rsid w:val="003716C1"/>
    <w:rsid w:val="00375137"/>
    <w:rsid w:val="00382DE3"/>
    <w:rsid w:val="003965D4"/>
    <w:rsid w:val="003B018B"/>
    <w:rsid w:val="003B43D4"/>
    <w:rsid w:val="003C5F59"/>
    <w:rsid w:val="003D1113"/>
    <w:rsid w:val="003D5949"/>
    <w:rsid w:val="003E46C1"/>
    <w:rsid w:val="003F505D"/>
    <w:rsid w:val="0040571D"/>
    <w:rsid w:val="0040628B"/>
    <w:rsid w:val="00406CFC"/>
    <w:rsid w:val="0041265C"/>
    <w:rsid w:val="00414194"/>
    <w:rsid w:val="0043174A"/>
    <w:rsid w:val="00441E04"/>
    <w:rsid w:val="00442299"/>
    <w:rsid w:val="00447B28"/>
    <w:rsid w:val="00462BE8"/>
    <w:rsid w:val="00464F63"/>
    <w:rsid w:val="0048186B"/>
    <w:rsid w:val="00481B01"/>
    <w:rsid w:val="004844AF"/>
    <w:rsid w:val="00484B40"/>
    <w:rsid w:val="004A0D7D"/>
    <w:rsid w:val="004A48E0"/>
    <w:rsid w:val="004B33AF"/>
    <w:rsid w:val="004C0568"/>
    <w:rsid w:val="004C472A"/>
    <w:rsid w:val="004C4B8F"/>
    <w:rsid w:val="004D0813"/>
    <w:rsid w:val="004D1F58"/>
    <w:rsid w:val="004E03BA"/>
    <w:rsid w:val="004E3915"/>
    <w:rsid w:val="004E39FA"/>
    <w:rsid w:val="004F2165"/>
    <w:rsid w:val="004F47A0"/>
    <w:rsid w:val="004F6B1F"/>
    <w:rsid w:val="00510547"/>
    <w:rsid w:val="00513CAF"/>
    <w:rsid w:val="005270E3"/>
    <w:rsid w:val="005476A3"/>
    <w:rsid w:val="00555D77"/>
    <w:rsid w:val="00556849"/>
    <w:rsid w:val="00557E1F"/>
    <w:rsid w:val="0057002F"/>
    <w:rsid w:val="00574687"/>
    <w:rsid w:val="00577E81"/>
    <w:rsid w:val="00593080"/>
    <w:rsid w:val="005C1F62"/>
    <w:rsid w:val="005C5152"/>
    <w:rsid w:val="005C6B97"/>
    <w:rsid w:val="005E198E"/>
    <w:rsid w:val="005E21EC"/>
    <w:rsid w:val="005E2A69"/>
    <w:rsid w:val="005F1CC5"/>
    <w:rsid w:val="006004DF"/>
    <w:rsid w:val="006103BE"/>
    <w:rsid w:val="006224F6"/>
    <w:rsid w:val="00622920"/>
    <w:rsid w:val="006235F5"/>
    <w:rsid w:val="006242ED"/>
    <w:rsid w:val="00626B73"/>
    <w:rsid w:val="00656E9C"/>
    <w:rsid w:val="00662495"/>
    <w:rsid w:val="00676644"/>
    <w:rsid w:val="006807A5"/>
    <w:rsid w:val="00683C18"/>
    <w:rsid w:val="006877F7"/>
    <w:rsid w:val="006934A4"/>
    <w:rsid w:val="006B4B6C"/>
    <w:rsid w:val="006B4C1D"/>
    <w:rsid w:val="006D20C9"/>
    <w:rsid w:val="006D757F"/>
    <w:rsid w:val="006F3061"/>
    <w:rsid w:val="006F3C7A"/>
    <w:rsid w:val="00703ED1"/>
    <w:rsid w:val="00714E69"/>
    <w:rsid w:val="007229F9"/>
    <w:rsid w:val="00727EF7"/>
    <w:rsid w:val="0073343C"/>
    <w:rsid w:val="00733B67"/>
    <w:rsid w:val="007348D6"/>
    <w:rsid w:val="00747CA0"/>
    <w:rsid w:val="00751D04"/>
    <w:rsid w:val="00761FB1"/>
    <w:rsid w:val="00765243"/>
    <w:rsid w:val="00770A88"/>
    <w:rsid w:val="007856F1"/>
    <w:rsid w:val="007943EF"/>
    <w:rsid w:val="007A74A0"/>
    <w:rsid w:val="007A77D9"/>
    <w:rsid w:val="007B0076"/>
    <w:rsid w:val="007B2703"/>
    <w:rsid w:val="007B3F1B"/>
    <w:rsid w:val="007B5698"/>
    <w:rsid w:val="007C3FB9"/>
    <w:rsid w:val="007D7CBB"/>
    <w:rsid w:val="007F4860"/>
    <w:rsid w:val="008063FF"/>
    <w:rsid w:val="00817D77"/>
    <w:rsid w:val="0082392F"/>
    <w:rsid w:val="00826F96"/>
    <w:rsid w:val="008308EF"/>
    <w:rsid w:val="00841EFB"/>
    <w:rsid w:val="00842444"/>
    <w:rsid w:val="00846FA1"/>
    <w:rsid w:val="00870D55"/>
    <w:rsid w:val="00886F9D"/>
    <w:rsid w:val="00890C48"/>
    <w:rsid w:val="008A1400"/>
    <w:rsid w:val="008A71AC"/>
    <w:rsid w:val="008B5CA1"/>
    <w:rsid w:val="008C15BD"/>
    <w:rsid w:val="008C69B7"/>
    <w:rsid w:val="008E4265"/>
    <w:rsid w:val="008F31B7"/>
    <w:rsid w:val="008F6A50"/>
    <w:rsid w:val="009073AE"/>
    <w:rsid w:val="009159DF"/>
    <w:rsid w:val="00915AAA"/>
    <w:rsid w:val="009344FE"/>
    <w:rsid w:val="0094519A"/>
    <w:rsid w:val="00946C33"/>
    <w:rsid w:val="00956431"/>
    <w:rsid w:val="00976EBF"/>
    <w:rsid w:val="009A70A7"/>
    <w:rsid w:val="009A7FCF"/>
    <w:rsid w:val="009C3F1E"/>
    <w:rsid w:val="009C638A"/>
    <w:rsid w:val="009E1068"/>
    <w:rsid w:val="009F1B8B"/>
    <w:rsid w:val="009F21E8"/>
    <w:rsid w:val="00A012CC"/>
    <w:rsid w:val="00A107F6"/>
    <w:rsid w:val="00A16784"/>
    <w:rsid w:val="00A22102"/>
    <w:rsid w:val="00A34380"/>
    <w:rsid w:val="00A34F18"/>
    <w:rsid w:val="00A367B8"/>
    <w:rsid w:val="00A51819"/>
    <w:rsid w:val="00A6481B"/>
    <w:rsid w:val="00A66B39"/>
    <w:rsid w:val="00A71F9A"/>
    <w:rsid w:val="00A81C7C"/>
    <w:rsid w:val="00A8203E"/>
    <w:rsid w:val="00A923EB"/>
    <w:rsid w:val="00AA5C29"/>
    <w:rsid w:val="00AB3F26"/>
    <w:rsid w:val="00AB4249"/>
    <w:rsid w:val="00AB5D00"/>
    <w:rsid w:val="00AB7A3A"/>
    <w:rsid w:val="00AC6819"/>
    <w:rsid w:val="00AE224A"/>
    <w:rsid w:val="00AF1B22"/>
    <w:rsid w:val="00B10A5E"/>
    <w:rsid w:val="00B16776"/>
    <w:rsid w:val="00B17458"/>
    <w:rsid w:val="00B22904"/>
    <w:rsid w:val="00B30E88"/>
    <w:rsid w:val="00B31707"/>
    <w:rsid w:val="00B32CFF"/>
    <w:rsid w:val="00B3647B"/>
    <w:rsid w:val="00B43A54"/>
    <w:rsid w:val="00B45D7E"/>
    <w:rsid w:val="00B46E2C"/>
    <w:rsid w:val="00B47501"/>
    <w:rsid w:val="00B477E2"/>
    <w:rsid w:val="00B54319"/>
    <w:rsid w:val="00B56C41"/>
    <w:rsid w:val="00B6156F"/>
    <w:rsid w:val="00B629D3"/>
    <w:rsid w:val="00B6559E"/>
    <w:rsid w:val="00B75E1B"/>
    <w:rsid w:val="00B83DC7"/>
    <w:rsid w:val="00B85B11"/>
    <w:rsid w:val="00B87300"/>
    <w:rsid w:val="00BA29E9"/>
    <w:rsid w:val="00BB3A8B"/>
    <w:rsid w:val="00BC2F2E"/>
    <w:rsid w:val="00BC6052"/>
    <w:rsid w:val="00BD5802"/>
    <w:rsid w:val="00BF0C0D"/>
    <w:rsid w:val="00BF29B5"/>
    <w:rsid w:val="00BF6808"/>
    <w:rsid w:val="00C04F6F"/>
    <w:rsid w:val="00C06ECF"/>
    <w:rsid w:val="00C07806"/>
    <w:rsid w:val="00C20467"/>
    <w:rsid w:val="00C27051"/>
    <w:rsid w:val="00C3287E"/>
    <w:rsid w:val="00C35F1C"/>
    <w:rsid w:val="00C664E3"/>
    <w:rsid w:val="00C66FEB"/>
    <w:rsid w:val="00C70A48"/>
    <w:rsid w:val="00C7628C"/>
    <w:rsid w:val="00C80B0A"/>
    <w:rsid w:val="00C85D73"/>
    <w:rsid w:val="00C86AC2"/>
    <w:rsid w:val="00CA1D2C"/>
    <w:rsid w:val="00CA57E1"/>
    <w:rsid w:val="00CB5700"/>
    <w:rsid w:val="00CC0C25"/>
    <w:rsid w:val="00CC0CA3"/>
    <w:rsid w:val="00CD3502"/>
    <w:rsid w:val="00CE2E29"/>
    <w:rsid w:val="00CF0DCC"/>
    <w:rsid w:val="00CF65F7"/>
    <w:rsid w:val="00D061F2"/>
    <w:rsid w:val="00D07172"/>
    <w:rsid w:val="00D27C10"/>
    <w:rsid w:val="00D36AAC"/>
    <w:rsid w:val="00D46480"/>
    <w:rsid w:val="00D472ED"/>
    <w:rsid w:val="00D54CF7"/>
    <w:rsid w:val="00D56A0D"/>
    <w:rsid w:val="00D62387"/>
    <w:rsid w:val="00D6523D"/>
    <w:rsid w:val="00D66CE3"/>
    <w:rsid w:val="00D72B6C"/>
    <w:rsid w:val="00D811A8"/>
    <w:rsid w:val="00D83339"/>
    <w:rsid w:val="00D84823"/>
    <w:rsid w:val="00D90A3C"/>
    <w:rsid w:val="00D917BE"/>
    <w:rsid w:val="00DA1DBC"/>
    <w:rsid w:val="00DA364F"/>
    <w:rsid w:val="00DB002F"/>
    <w:rsid w:val="00DB703B"/>
    <w:rsid w:val="00DC4F27"/>
    <w:rsid w:val="00DD3E28"/>
    <w:rsid w:val="00DD503E"/>
    <w:rsid w:val="00DE51CC"/>
    <w:rsid w:val="00DF15D6"/>
    <w:rsid w:val="00DF484F"/>
    <w:rsid w:val="00DF6FE9"/>
    <w:rsid w:val="00E0505A"/>
    <w:rsid w:val="00E05554"/>
    <w:rsid w:val="00E11BB2"/>
    <w:rsid w:val="00E16F96"/>
    <w:rsid w:val="00E2199A"/>
    <w:rsid w:val="00E27096"/>
    <w:rsid w:val="00E67018"/>
    <w:rsid w:val="00E866A0"/>
    <w:rsid w:val="00E87183"/>
    <w:rsid w:val="00E94B4A"/>
    <w:rsid w:val="00EB24FB"/>
    <w:rsid w:val="00EC01F2"/>
    <w:rsid w:val="00EC629B"/>
    <w:rsid w:val="00ED1DAC"/>
    <w:rsid w:val="00ED387F"/>
    <w:rsid w:val="00ED7398"/>
    <w:rsid w:val="00EE07ED"/>
    <w:rsid w:val="00EE441A"/>
    <w:rsid w:val="00EF3605"/>
    <w:rsid w:val="00EF568A"/>
    <w:rsid w:val="00F02E43"/>
    <w:rsid w:val="00F11D4A"/>
    <w:rsid w:val="00F17461"/>
    <w:rsid w:val="00F26E5B"/>
    <w:rsid w:val="00F34BD5"/>
    <w:rsid w:val="00F43635"/>
    <w:rsid w:val="00F507CC"/>
    <w:rsid w:val="00F50DDE"/>
    <w:rsid w:val="00F552F5"/>
    <w:rsid w:val="00F57C15"/>
    <w:rsid w:val="00F654DC"/>
    <w:rsid w:val="00F75308"/>
    <w:rsid w:val="00F82DB3"/>
    <w:rsid w:val="00F9038A"/>
    <w:rsid w:val="00F95FDA"/>
    <w:rsid w:val="00FA7633"/>
    <w:rsid w:val="00FB28B9"/>
    <w:rsid w:val="00FB6DB6"/>
    <w:rsid w:val="00FB6F84"/>
    <w:rsid w:val="00FC1D55"/>
    <w:rsid w:val="00FD58FB"/>
    <w:rsid w:val="00FD78AD"/>
    <w:rsid w:val="00FD7C7C"/>
    <w:rsid w:val="00FE45CC"/>
    <w:rsid w:val="00FF3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paragraph" w:styleId="af0">
    <w:name w:val="Normal (Web)"/>
    <w:basedOn w:val="a"/>
    <w:uiPriority w:val="99"/>
    <w:semiHidden/>
    <w:unhideWhenUsed/>
    <w:rsid w:val="00DF6DCD"/>
    <w:pPr>
      <w:spacing w:before="100" w:beforeAutospacing="1" w:after="100" w:afterAutospacing="1"/>
    </w:pPr>
    <w:rPr>
      <w:rFonts w:eastAsiaTheme="minorEastAsia"/>
      <w:sz w:val="24"/>
      <w:szCs w:val="24"/>
    </w:r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paragraph" w:customStyle="1" w:styleId="rvps2">
    <w:name w:val="rvps2"/>
    <w:basedOn w:val="a"/>
    <w:rsid w:val="009726B5"/>
    <w:pPr>
      <w:spacing w:before="100" w:beforeAutospacing="1" w:after="100" w:afterAutospacing="1"/>
    </w:pPr>
    <w:rPr>
      <w:sz w:val="24"/>
      <w:szCs w:val="24"/>
      <w:lang w:eastAsia="uk-UA"/>
    </w:r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styleId="affb">
    <w:name w:val="Table Grid"/>
    <w:basedOn w:val="a1"/>
    <w:uiPriority w:val="39"/>
    <w:rsid w:val="008F31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alloon Text"/>
    <w:basedOn w:val="a"/>
    <w:link w:val="affd"/>
    <w:uiPriority w:val="99"/>
    <w:semiHidden/>
    <w:unhideWhenUsed/>
    <w:rsid w:val="00F34BD5"/>
    <w:rPr>
      <w:rFonts w:ascii="Tahoma" w:hAnsi="Tahoma" w:cs="Tahoma"/>
      <w:sz w:val="16"/>
      <w:szCs w:val="16"/>
    </w:rPr>
  </w:style>
  <w:style w:type="character" w:customStyle="1" w:styleId="affd">
    <w:name w:val="Текст выноски Знак"/>
    <w:basedOn w:val="a0"/>
    <w:link w:val="affc"/>
    <w:uiPriority w:val="99"/>
    <w:semiHidden/>
    <w:rsid w:val="00F34BD5"/>
    <w:rPr>
      <w:rFonts w:ascii="Tahoma" w:hAnsi="Tahoma" w:cs="Tahoma"/>
      <w:sz w:val="16"/>
      <w:szCs w:val="16"/>
    </w:rPr>
  </w:style>
  <w:style w:type="character" w:customStyle="1" w:styleId="Bodytext2">
    <w:name w:val="Body text (2)_"/>
    <w:basedOn w:val="a0"/>
    <w:link w:val="Bodytext20"/>
    <w:rsid w:val="00C664E3"/>
    <w:rPr>
      <w:sz w:val="26"/>
      <w:szCs w:val="26"/>
      <w:shd w:val="clear" w:color="auto" w:fill="FFFFFF"/>
    </w:rPr>
  </w:style>
  <w:style w:type="character" w:customStyle="1" w:styleId="Heading1">
    <w:name w:val="Heading #1_"/>
    <w:basedOn w:val="a0"/>
    <w:link w:val="Heading10"/>
    <w:rsid w:val="00C664E3"/>
    <w:rPr>
      <w:b/>
      <w:bCs/>
      <w:shd w:val="clear" w:color="auto" w:fill="FFFFFF"/>
    </w:rPr>
  </w:style>
  <w:style w:type="paragraph" w:customStyle="1" w:styleId="Bodytext20">
    <w:name w:val="Body text (2)"/>
    <w:basedOn w:val="a"/>
    <w:link w:val="Bodytext2"/>
    <w:rsid w:val="00C664E3"/>
    <w:pPr>
      <w:widowControl w:val="0"/>
      <w:shd w:val="clear" w:color="auto" w:fill="FFFFFF"/>
      <w:spacing w:after="60" w:line="0" w:lineRule="atLeast"/>
    </w:pPr>
    <w:rPr>
      <w:sz w:val="26"/>
      <w:szCs w:val="26"/>
    </w:rPr>
  </w:style>
  <w:style w:type="paragraph" w:customStyle="1" w:styleId="Heading10">
    <w:name w:val="Heading #1"/>
    <w:basedOn w:val="a"/>
    <w:link w:val="Heading1"/>
    <w:rsid w:val="00C664E3"/>
    <w:pPr>
      <w:widowControl w:val="0"/>
      <w:shd w:val="clear" w:color="auto" w:fill="FFFFFF"/>
      <w:spacing w:before="240" w:after="300" w:line="0" w:lineRule="atLeast"/>
      <w:jc w:val="center"/>
      <w:outlineLvl w:val="0"/>
    </w:pPr>
    <w:rPr>
      <w:b/>
      <w:bCs/>
    </w:rPr>
  </w:style>
  <w:style w:type="character" w:customStyle="1" w:styleId="Bodytext2Exact">
    <w:name w:val="Body text (2) Exact"/>
    <w:basedOn w:val="a0"/>
    <w:rsid w:val="00C664E3"/>
    <w:rPr>
      <w:rFonts w:ascii="Times New Roman" w:eastAsia="Times New Roman" w:hAnsi="Times New Roman" w:cs="Times New Roman"/>
      <w:b w:val="0"/>
      <w:bCs w:val="0"/>
      <w:i w:val="0"/>
      <w:iCs w:val="0"/>
      <w:smallCaps w:val="0"/>
      <w:strike w:val="0"/>
      <w:sz w:val="26"/>
      <w:szCs w:val="26"/>
      <w:u w:val="none"/>
    </w:rPr>
  </w:style>
  <w:style w:type="paragraph" w:styleId="affe">
    <w:name w:val="List Paragraph"/>
    <w:basedOn w:val="a"/>
    <w:link w:val="afff"/>
    <w:uiPriority w:val="34"/>
    <w:qFormat/>
    <w:rsid w:val="006807A5"/>
    <w:pPr>
      <w:ind w:left="720"/>
      <w:contextualSpacing/>
    </w:pPr>
  </w:style>
  <w:style w:type="character" w:customStyle="1" w:styleId="afff">
    <w:name w:val="Абзац списка Знак"/>
    <w:link w:val="affe"/>
    <w:uiPriority w:val="34"/>
    <w:locked/>
    <w:rsid w:val="0057002F"/>
  </w:style>
  <w:style w:type="paragraph" w:customStyle="1" w:styleId="Default">
    <w:name w:val="Default"/>
    <w:rsid w:val="003F505D"/>
    <w:pPr>
      <w:autoSpaceDE w:val="0"/>
      <w:autoSpaceDN w:val="0"/>
      <w:adjustRightInd w:val="0"/>
      <w:jc w:val="left"/>
    </w:pPr>
    <w:rPr>
      <w:color w:val="000000"/>
      <w:sz w:val="24"/>
      <w:szCs w:val="24"/>
      <w:lang w:val="ru-RU"/>
    </w:rPr>
  </w:style>
  <w:style w:type="character" w:styleId="afff0">
    <w:name w:val="annotation reference"/>
    <w:basedOn w:val="a0"/>
    <w:uiPriority w:val="99"/>
    <w:semiHidden/>
    <w:unhideWhenUsed/>
    <w:rsid w:val="00BC2F2E"/>
    <w:rPr>
      <w:sz w:val="16"/>
      <w:szCs w:val="16"/>
    </w:rPr>
  </w:style>
  <w:style w:type="paragraph" w:styleId="afff1">
    <w:name w:val="annotation text"/>
    <w:basedOn w:val="a"/>
    <w:link w:val="afff2"/>
    <w:uiPriority w:val="99"/>
    <w:semiHidden/>
    <w:unhideWhenUsed/>
    <w:rsid w:val="00BC2F2E"/>
    <w:rPr>
      <w:sz w:val="20"/>
      <w:szCs w:val="20"/>
    </w:rPr>
  </w:style>
  <w:style w:type="character" w:customStyle="1" w:styleId="afff2">
    <w:name w:val="Текст примечания Знак"/>
    <w:basedOn w:val="a0"/>
    <w:link w:val="afff1"/>
    <w:uiPriority w:val="99"/>
    <w:semiHidden/>
    <w:rsid w:val="00BC2F2E"/>
    <w:rPr>
      <w:sz w:val="20"/>
      <w:szCs w:val="20"/>
    </w:rPr>
  </w:style>
  <w:style w:type="paragraph" w:styleId="afff3">
    <w:name w:val="annotation subject"/>
    <w:basedOn w:val="afff1"/>
    <w:next w:val="afff1"/>
    <w:link w:val="afff4"/>
    <w:uiPriority w:val="99"/>
    <w:semiHidden/>
    <w:unhideWhenUsed/>
    <w:rsid w:val="00BC2F2E"/>
    <w:rPr>
      <w:b/>
      <w:bCs/>
    </w:rPr>
  </w:style>
  <w:style w:type="character" w:customStyle="1" w:styleId="afff4">
    <w:name w:val="Тема примечания Знак"/>
    <w:basedOn w:val="afff2"/>
    <w:link w:val="afff3"/>
    <w:uiPriority w:val="99"/>
    <w:semiHidden/>
    <w:rsid w:val="00BC2F2E"/>
    <w:rPr>
      <w:b/>
      <w:bCs/>
      <w:sz w:val="20"/>
      <w:szCs w:val="20"/>
    </w:rPr>
  </w:style>
  <w:style w:type="character" w:customStyle="1" w:styleId="fontstyle01">
    <w:name w:val="fontstyle01"/>
    <w:basedOn w:val="a0"/>
    <w:rsid w:val="002045F4"/>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paragraph" w:styleId="af0">
    <w:name w:val="Normal (Web)"/>
    <w:basedOn w:val="a"/>
    <w:uiPriority w:val="99"/>
    <w:semiHidden/>
    <w:unhideWhenUsed/>
    <w:rsid w:val="00DF6DCD"/>
    <w:pPr>
      <w:spacing w:before="100" w:beforeAutospacing="1" w:after="100" w:afterAutospacing="1"/>
    </w:pPr>
    <w:rPr>
      <w:rFonts w:eastAsiaTheme="minorEastAsia"/>
      <w:sz w:val="24"/>
      <w:szCs w:val="24"/>
    </w:r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paragraph" w:customStyle="1" w:styleId="rvps2">
    <w:name w:val="rvps2"/>
    <w:basedOn w:val="a"/>
    <w:rsid w:val="009726B5"/>
    <w:pPr>
      <w:spacing w:before="100" w:beforeAutospacing="1" w:after="100" w:afterAutospacing="1"/>
    </w:pPr>
    <w:rPr>
      <w:sz w:val="24"/>
      <w:szCs w:val="24"/>
      <w:lang w:eastAsia="uk-UA"/>
    </w:r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styleId="affb">
    <w:name w:val="Table Grid"/>
    <w:basedOn w:val="a1"/>
    <w:uiPriority w:val="39"/>
    <w:rsid w:val="008F31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alloon Text"/>
    <w:basedOn w:val="a"/>
    <w:link w:val="affd"/>
    <w:uiPriority w:val="99"/>
    <w:semiHidden/>
    <w:unhideWhenUsed/>
    <w:rsid w:val="00F34BD5"/>
    <w:rPr>
      <w:rFonts w:ascii="Tahoma" w:hAnsi="Tahoma" w:cs="Tahoma"/>
      <w:sz w:val="16"/>
      <w:szCs w:val="16"/>
    </w:rPr>
  </w:style>
  <w:style w:type="character" w:customStyle="1" w:styleId="affd">
    <w:name w:val="Текст выноски Знак"/>
    <w:basedOn w:val="a0"/>
    <w:link w:val="affc"/>
    <w:uiPriority w:val="99"/>
    <w:semiHidden/>
    <w:rsid w:val="00F34BD5"/>
    <w:rPr>
      <w:rFonts w:ascii="Tahoma" w:hAnsi="Tahoma" w:cs="Tahoma"/>
      <w:sz w:val="16"/>
      <w:szCs w:val="16"/>
    </w:rPr>
  </w:style>
  <w:style w:type="character" w:customStyle="1" w:styleId="Bodytext2">
    <w:name w:val="Body text (2)_"/>
    <w:basedOn w:val="a0"/>
    <w:link w:val="Bodytext20"/>
    <w:rsid w:val="00C664E3"/>
    <w:rPr>
      <w:sz w:val="26"/>
      <w:szCs w:val="26"/>
      <w:shd w:val="clear" w:color="auto" w:fill="FFFFFF"/>
    </w:rPr>
  </w:style>
  <w:style w:type="character" w:customStyle="1" w:styleId="Heading1">
    <w:name w:val="Heading #1_"/>
    <w:basedOn w:val="a0"/>
    <w:link w:val="Heading10"/>
    <w:rsid w:val="00C664E3"/>
    <w:rPr>
      <w:b/>
      <w:bCs/>
      <w:shd w:val="clear" w:color="auto" w:fill="FFFFFF"/>
    </w:rPr>
  </w:style>
  <w:style w:type="paragraph" w:customStyle="1" w:styleId="Bodytext20">
    <w:name w:val="Body text (2)"/>
    <w:basedOn w:val="a"/>
    <w:link w:val="Bodytext2"/>
    <w:rsid w:val="00C664E3"/>
    <w:pPr>
      <w:widowControl w:val="0"/>
      <w:shd w:val="clear" w:color="auto" w:fill="FFFFFF"/>
      <w:spacing w:after="60" w:line="0" w:lineRule="atLeast"/>
    </w:pPr>
    <w:rPr>
      <w:sz w:val="26"/>
      <w:szCs w:val="26"/>
    </w:rPr>
  </w:style>
  <w:style w:type="paragraph" w:customStyle="1" w:styleId="Heading10">
    <w:name w:val="Heading #1"/>
    <w:basedOn w:val="a"/>
    <w:link w:val="Heading1"/>
    <w:rsid w:val="00C664E3"/>
    <w:pPr>
      <w:widowControl w:val="0"/>
      <w:shd w:val="clear" w:color="auto" w:fill="FFFFFF"/>
      <w:spacing w:before="240" w:after="300" w:line="0" w:lineRule="atLeast"/>
      <w:jc w:val="center"/>
      <w:outlineLvl w:val="0"/>
    </w:pPr>
    <w:rPr>
      <w:b/>
      <w:bCs/>
    </w:rPr>
  </w:style>
  <w:style w:type="character" w:customStyle="1" w:styleId="Bodytext2Exact">
    <w:name w:val="Body text (2) Exact"/>
    <w:basedOn w:val="a0"/>
    <w:rsid w:val="00C664E3"/>
    <w:rPr>
      <w:rFonts w:ascii="Times New Roman" w:eastAsia="Times New Roman" w:hAnsi="Times New Roman" w:cs="Times New Roman"/>
      <w:b w:val="0"/>
      <w:bCs w:val="0"/>
      <w:i w:val="0"/>
      <w:iCs w:val="0"/>
      <w:smallCaps w:val="0"/>
      <w:strike w:val="0"/>
      <w:sz w:val="26"/>
      <w:szCs w:val="26"/>
      <w:u w:val="none"/>
    </w:rPr>
  </w:style>
  <w:style w:type="paragraph" w:styleId="affe">
    <w:name w:val="List Paragraph"/>
    <w:basedOn w:val="a"/>
    <w:link w:val="afff"/>
    <w:uiPriority w:val="34"/>
    <w:qFormat/>
    <w:rsid w:val="006807A5"/>
    <w:pPr>
      <w:ind w:left="720"/>
      <w:contextualSpacing/>
    </w:pPr>
  </w:style>
  <w:style w:type="character" w:customStyle="1" w:styleId="afff">
    <w:name w:val="Абзац списка Знак"/>
    <w:link w:val="affe"/>
    <w:uiPriority w:val="34"/>
    <w:locked/>
    <w:rsid w:val="0057002F"/>
  </w:style>
  <w:style w:type="paragraph" w:customStyle="1" w:styleId="Default">
    <w:name w:val="Default"/>
    <w:rsid w:val="003F505D"/>
    <w:pPr>
      <w:autoSpaceDE w:val="0"/>
      <w:autoSpaceDN w:val="0"/>
      <w:adjustRightInd w:val="0"/>
      <w:jc w:val="left"/>
    </w:pPr>
    <w:rPr>
      <w:color w:val="000000"/>
      <w:sz w:val="24"/>
      <w:szCs w:val="24"/>
      <w:lang w:val="ru-RU"/>
    </w:rPr>
  </w:style>
  <w:style w:type="character" w:styleId="afff0">
    <w:name w:val="annotation reference"/>
    <w:basedOn w:val="a0"/>
    <w:uiPriority w:val="99"/>
    <w:semiHidden/>
    <w:unhideWhenUsed/>
    <w:rsid w:val="00BC2F2E"/>
    <w:rPr>
      <w:sz w:val="16"/>
      <w:szCs w:val="16"/>
    </w:rPr>
  </w:style>
  <w:style w:type="paragraph" w:styleId="afff1">
    <w:name w:val="annotation text"/>
    <w:basedOn w:val="a"/>
    <w:link w:val="afff2"/>
    <w:uiPriority w:val="99"/>
    <w:semiHidden/>
    <w:unhideWhenUsed/>
    <w:rsid w:val="00BC2F2E"/>
    <w:rPr>
      <w:sz w:val="20"/>
      <w:szCs w:val="20"/>
    </w:rPr>
  </w:style>
  <w:style w:type="character" w:customStyle="1" w:styleId="afff2">
    <w:name w:val="Текст примечания Знак"/>
    <w:basedOn w:val="a0"/>
    <w:link w:val="afff1"/>
    <w:uiPriority w:val="99"/>
    <w:semiHidden/>
    <w:rsid w:val="00BC2F2E"/>
    <w:rPr>
      <w:sz w:val="20"/>
      <w:szCs w:val="20"/>
    </w:rPr>
  </w:style>
  <w:style w:type="paragraph" w:styleId="afff3">
    <w:name w:val="annotation subject"/>
    <w:basedOn w:val="afff1"/>
    <w:next w:val="afff1"/>
    <w:link w:val="afff4"/>
    <w:uiPriority w:val="99"/>
    <w:semiHidden/>
    <w:unhideWhenUsed/>
    <w:rsid w:val="00BC2F2E"/>
    <w:rPr>
      <w:b/>
      <w:bCs/>
    </w:rPr>
  </w:style>
  <w:style w:type="character" w:customStyle="1" w:styleId="afff4">
    <w:name w:val="Тема примечания Знак"/>
    <w:basedOn w:val="afff2"/>
    <w:link w:val="afff3"/>
    <w:uiPriority w:val="99"/>
    <w:semiHidden/>
    <w:rsid w:val="00BC2F2E"/>
    <w:rPr>
      <w:b/>
      <w:bCs/>
      <w:sz w:val="20"/>
      <w:szCs w:val="20"/>
    </w:rPr>
  </w:style>
  <w:style w:type="character" w:customStyle="1" w:styleId="fontstyle01">
    <w:name w:val="fontstyle01"/>
    <w:basedOn w:val="a0"/>
    <w:rsid w:val="002045F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07596">
      <w:bodyDiv w:val="1"/>
      <w:marLeft w:val="0"/>
      <w:marRight w:val="0"/>
      <w:marTop w:val="0"/>
      <w:marBottom w:val="0"/>
      <w:divBdr>
        <w:top w:val="none" w:sz="0" w:space="0" w:color="auto"/>
        <w:left w:val="none" w:sz="0" w:space="0" w:color="auto"/>
        <w:bottom w:val="none" w:sz="0" w:space="0" w:color="auto"/>
        <w:right w:val="none" w:sz="0" w:space="0" w:color="auto"/>
      </w:divBdr>
    </w:div>
    <w:div w:id="1380394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RlxCX5tdUtFU3REUbJFsTK9VFg==">AMUW2mV8Ghk9VYJ+ZZcDIgTSq2OnMGv1qGGJf3sFNVdfYfMrTFRCZ3CDDJqb1RrslVRovTDr2kij6nPxLLNyHAauLxLBiBQZ3yJr/BliU9OIok4vCJj5zw5FGktBiEEl/ePNM3Yoss5VdZCDpspLmTHCVkS4uTIzs0NC85lymNeoFhT5bogYFdG2kw1Dag6UjbkWdok/DcwuOhKN6M7QSFOEo8lHlNSsSW2v3KPquPKc5W2N+DsxoNJD+KPsgTQhEk8DnSJ5fKCAOZyx4dvTquyShfAReNkc652X8/H9aA0uzuxhI3a91itm3AjkiaHZrzKRqFiHW2OAALTD+6TWnqWJEfCIikshLf1IrfuSAzIgUnH4VO+fYoprYMab1RS3ene12g2d4PQpfks+nLcyLNWh+AEo9mRrq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A666A2-404F-44F4-A9B4-F84B44A1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5235</Words>
  <Characters>29842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HNEU</Company>
  <LinksUpToDate>false</LinksUpToDate>
  <CharactersWithSpaces>35007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2021-01-18T07:46:00Z</cp:lastPrinted>
  <dcterms:created xsi:type="dcterms:W3CDTF">2021-11-01T10:18:00Z</dcterms:created>
  <dcterms:modified xsi:type="dcterms:W3CDTF">2021-11-01T10:33:00Z</dcterms:modified>
</cp:coreProperties>
</file>